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"/>
        <w:gridCol w:w="979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Вологодский ажур кружевной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05564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Приглашаем в ВОЛОГДУ – столицу Русского Севера</w:t>
            </w:r>
          </w:p>
          <w:p w:rsidR="00A620A4" w:rsidRPr="00A620A4" w:rsidRDefault="00A620A4" w:rsidP="0005564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2 - 6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620A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055645" w:rsidRDefault="00055645" w:rsidP="00A620A4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055645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16:30 - трансфер из Новомосковска,</w:t>
            </w:r>
            <w:r w:rsidRPr="0005564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"Россия" (бесплатно от 4-х человек);</w:t>
            </w:r>
            <w:r w:rsidRPr="00055645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055645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 xml:space="preserve">18:00 - отправление из Тулы, от площади перед </w:t>
            </w:r>
            <w:proofErr w:type="spellStart"/>
            <w:r w:rsidRPr="00055645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Авовокзалом</w:t>
            </w:r>
            <w:proofErr w:type="spellEnd"/>
            <w:r w:rsidRPr="00055645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;</w:t>
            </w:r>
            <w:r w:rsidRPr="00055645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055645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19:30 - из Серпухова,</w:t>
            </w:r>
            <w:r w:rsidRPr="0005564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кафе "Вояж";</w:t>
            </w:r>
            <w:r w:rsidRPr="00055645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055645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22:00 - из Егорьевска, </w:t>
            </w:r>
            <w:r w:rsidRPr="0005564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на пересечении трассы А-108и Егорьевского шоссе (ТЦ "Дачная жизнь");</w:t>
            </w:r>
            <w:r w:rsidRPr="00055645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055645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23:30 - из Орехово-Зуева,</w:t>
            </w:r>
            <w:r w:rsidRPr="0005564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автовокзала.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45" w:rsidRDefault="00055645" w:rsidP="00055645">
            <w:pPr>
              <w:spacing w:after="180" w:line="300" w:lineRule="atLeast"/>
              <w:rPr>
                <w:rFonts w:asciiTheme="majorHAnsi" w:hAnsiTheme="majorHAnsi" w:cs="Arial"/>
                <w:color w:val="0D0D0D" w:themeColor="text1" w:themeTint="F2"/>
              </w:rPr>
            </w:pPr>
            <w:r w:rsidRPr="00055645">
              <w:rPr>
                <w:rFonts w:asciiTheme="majorHAnsi" w:hAnsiTheme="majorHAnsi" w:cs="Arial"/>
                <w:b/>
                <w:bCs/>
                <w:color w:val="0D0D0D" w:themeColor="text1" w:themeTint="F2"/>
              </w:rPr>
              <w:t>Прибытие группы в Вологду.</w:t>
            </w:r>
            <w:r w:rsidRPr="00055645">
              <w:rPr>
                <w:rFonts w:asciiTheme="majorHAnsi" w:hAnsiTheme="majorHAnsi" w:cs="Arial"/>
                <w:color w:val="0D0D0D" w:themeColor="text1" w:themeTint="F2"/>
              </w:rPr>
              <w:t> </w:t>
            </w:r>
          </w:p>
          <w:p w:rsidR="00055645" w:rsidRPr="00055645" w:rsidRDefault="00055645" w:rsidP="00055645">
            <w:pPr>
              <w:spacing w:after="180" w:line="300" w:lineRule="atLeast"/>
              <w:rPr>
                <w:rFonts w:asciiTheme="majorHAnsi" w:hAnsiTheme="majorHAnsi" w:cs="Arial"/>
                <w:b/>
                <w:color w:val="0D0D0D" w:themeColor="text1" w:themeTint="F2"/>
              </w:rPr>
            </w:pPr>
            <w:r w:rsidRPr="00055645">
              <w:rPr>
                <w:rFonts w:asciiTheme="majorHAnsi" w:hAnsiTheme="majorHAnsi" w:cs="Arial"/>
                <w:b/>
                <w:color w:val="0D0D0D" w:themeColor="text1" w:themeTint="F2"/>
              </w:rPr>
              <w:t>Встреча с  местным гидом – проводником в мир новогодней Вологды. </w:t>
            </w:r>
          </w:p>
          <w:p w:rsidR="00055645" w:rsidRPr="00055645" w:rsidRDefault="00055645" w:rsidP="00055645">
            <w:pPr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hAnsiTheme="majorHAnsi" w:cs="Arial"/>
                <w:b/>
                <w:bCs/>
                <w:color w:val="0D0D0D" w:themeColor="text1" w:themeTint="F2"/>
              </w:rPr>
              <w:t>Завтрак в кафе.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Обзорный  автобусный вояж по новогодней столице Русского Севера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 во время которого вы увидите город, обладающий богатым наследием русской городской деревянной  архитектуры, где представлены  все основные типы деревянных особняков 19-20 </w:t>
            </w:r>
            <w:proofErr w:type="spellStart"/>
            <w:proofErr w:type="gramStart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вв</w:t>
            </w:r>
            <w:proofErr w:type="spellEnd"/>
            <w:proofErr w:type="gramEnd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: дворянские, купеческие и мещанские , а среди архитектурных стилей -  классицизм, ампир и модерн.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Главная достопримечательность города - </w:t>
            </w:r>
            <w:r w:rsidRPr="00BD49B0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Софийский Собор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объединяющий вокруг себя  памятники каменного зодчества,  связанные с именем  самого Ивана Грозного, мечтавшего сделать из Вологды личную резиденцию. Именно поэтому белокаменный </w:t>
            </w:r>
            <w:r w:rsidRPr="00BD49B0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Вологодский Кремль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первоначально превосходил в 2 раза территорию Московского Кремля. Но, что из этого вышло, вы узнаете из интереснейшего рассказа местного гида…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На колокольне Софийского Собора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(78,5 м) сохранился настоящий музей колоколов, преимущественно голландских, русских и немецких- 17-19 вв. Достопримечательность колокольни – куранты, изготовленные на фабрике  братьев </w:t>
            </w:r>
            <w:proofErr w:type="spellStart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Бутеноп</w:t>
            </w:r>
            <w:proofErr w:type="spellEnd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Москве в 1871 году. Они и сегодня – главные часы города.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 w:rsidRPr="00BD49B0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Пушкинская аллея со скамейкой влюбленных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– одно из романтических мест Вологд</w:t>
            </w:r>
            <w:proofErr w:type="gramStart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ы-</w:t>
            </w:r>
            <w:proofErr w:type="gramEnd"/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привлекает туристов оригинальным дизайном с двумя голубками (отличное место для фотографирования!). </w:t>
            </w:r>
            <w:r w:rsidRPr="00BD49B0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Памятник букве «О»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- в самом центре Вологды у Кремлевской площади. Вы не только услышите вологодское «оканье», но и сможете с ним сфотографироваться.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Пешеходная прогулка  с посещением  набережной реки Вологды - 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памятник 800-летию Вологды с   декоративными нишами-кокошниками и   бронзовыми барельефами</w:t>
            </w:r>
            <w:r w:rsidRPr="0005564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и</w:t>
            </w:r>
            <w:r w:rsidRPr="0005564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Архиерейского сада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одного из старейших парков города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«Мир забытых вещей»</w:t>
            </w:r>
            <w:r w:rsidRPr="0005564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- </w:t>
            </w:r>
            <w:r w:rsidRPr="0005564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экскурсия в уникальный музей</w:t>
            </w:r>
            <w:r w:rsidRPr="0005564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 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расположенный в деревянном особняке середины 19 века.   «Мир забытых вещей» открывает посетителям культуру и быт горожан в дореволюционную эпоху. Здесь воссозданы типологические интерьеры прошлых веков: гостиной, столовой, детской, кабинета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lastRenderedPageBreak/>
              <w:t>Обед в кафе.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Музей Кружева</w:t>
            </w:r>
            <w:r w:rsidRPr="0005564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 посещение и знакомство со старинным промыслом Вологодчины. Здесь вы узнаете, почему вологодская кружевная фабрика заслуженно  получила «зимнее» название «Снежинка».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«Доходный дом купца Самарина»</w:t>
            </w:r>
            <w:r w:rsidRPr="0005564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- </w:t>
            </w:r>
            <w:r w:rsidRPr="0005564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экскурсия в музей</w:t>
            </w:r>
            <w:r w:rsidRPr="0005564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являющийся типичным образцом деревянного доходного особняка в стиле модерн, с  резными балконами и колоннами. Здание, построенное в 1911 году, является безмолвным свидетелем истории прошлого столетия. Интересная информация: в 1913-14 годах, в одной из комнат, будучи в административной ссылке, снимала Мария Ильинична Ульянова вместе с матерью Марией Александровной.</w:t>
            </w:r>
          </w:p>
          <w:p w:rsidR="00055645" w:rsidRPr="00055645" w:rsidRDefault="00055645" w:rsidP="00055645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5564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Размещение в отеле (не раньше 17:00).</w:t>
            </w:r>
          </w:p>
          <w:p w:rsidR="00A620A4" w:rsidRPr="00A620A4" w:rsidRDefault="00055645" w:rsidP="000556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5564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 (без транспортного обслуживания).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гостинице. Отъезд на загородную экскурсию (28 км).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…</w:t>
            </w:r>
            <w:proofErr w:type="gramStart"/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в</w:t>
            </w:r>
            <w:proofErr w:type="gramEnd"/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 xml:space="preserve"> России сохранилось немало старинных дворянских усадеб,</w:t>
            </w:r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br/>
              <w:t>представляющих большой интерес для историков.</w:t>
            </w:r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br/>
              <w:t>Чтобы увидеть одну из них, вы отправитесь в </w:t>
            </w:r>
            <w:r w:rsidRPr="00BD49B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село Покровское</w:t>
            </w:r>
            <w:r w:rsidRPr="00BD49B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…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Усадьба Брянчаниновых</w:t>
            </w:r>
            <w:r w:rsidRPr="00BD49B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– памятник культуры и истории, памятник ландшафтного искусства Федерального значения. Данное поместье не единственное, принадлежавшее этому древнему роду, однако имение знаменито тем, что в нем родился 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Д.А.Брянчанинов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– будущий епископ Черноморский и Кавказский Игнатий, которого православная церковь канонизировала.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Вы посетите хозяйский каменный дом, выполненный в стиле классицизма. Дом установлен на четырех коринфских колоннах и имеет балюстраду балкона. Особое великолепие дому придают изысканные лепные украшения. Атрибуты воинской славы – пики и конские головы, шлемы и знамена – являлись данью ратным заслугам представителей известного рода Брянчаниновых.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«Волшебная ночь Рождества» - интерактивная праздничная программа.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Под Новый год и Рождество в сказку верят все, даже те, кто никогда в этом не признается. Такие уж волшебные эти дни, когда старое время уходит, </w:t>
            </w:r>
            <w:proofErr w:type="gram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уступая место новому…Участники программы очутятся в зимней</w:t>
            </w:r>
            <w:proofErr w:type="gram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сказке, в которую превратится барский дом усадьбы. Огни зажжет праздничная </w:t>
            </w:r>
            <w:proofErr w:type="gram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ёлка</w:t>
            </w:r>
            <w:proofErr w:type="gram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волшебство увидит каждый участник!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spellStart"/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Спасо</w:t>
            </w:r>
            <w:proofErr w:type="spellEnd"/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-Прилуцкий монастыр</w:t>
            </w:r>
            <w:proofErr w:type="gramStart"/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ь-</w:t>
            </w:r>
            <w:proofErr w:type="gramEnd"/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экскурсия</w:t>
            </w:r>
            <w:r w:rsidRPr="00BD49B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 один из «символов» Вологды. Среди святых покровителей города преподобные Димитрий и Игнатий Прилуцкие занимают особое место. Знакомство с монастырем начнется с осмотра стен и башен, которые до середины XVII века были окружены деревянной  оградой. Каменными были только Святые ворота с надвратной церковью. Вашему взору предстанут 5 великолепных башен: Белозерская, Вологодская, Южная, Мельничная, Водяная. Через Святые ворота вы войдете на территорию монастыря и познакомитесь с его уникальной архитектурой и историей. Перед вами предстанет Спасский собор – один из древнейших каменных  храмов на Европейском Севере, трапезная палата, колокольня и другие монастырские постройки. На территории находится один из древнейших 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на Севере деревянных храмов – церковь Успения Пресвятой Богородицы из Александро-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Кушстского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монастыря, на земле которой погребен великий русский поэт Константин Батюшков.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Возвращение в Вологду.</w:t>
            </w:r>
          </w:p>
          <w:p w:rsidR="00A620A4" w:rsidRPr="00A620A4" w:rsidRDefault="00BD49B0" w:rsidP="00BD49B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D49B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 (без транспортного обслуживания).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Завтрак в отеле. Освобождение номеров. 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Отъезд на загородную экскурсию в село Вятское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на реке 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Ухтанка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Костромской низине на востоке Ярославской области.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«Село, которое мечтало стать городом» - обзорная экскурсия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 самой красивой деревне России, а  в XVII веке-вотчине патриарха Филарета (Федора Никитича Романова).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 xml:space="preserve">На протяжении веков </w:t>
            </w:r>
            <w:proofErr w:type="gram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Вятское</w:t>
            </w:r>
            <w:proofErr w:type="gram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обретало свой яркий архитектурный образ, напоминающий  нашу северную столицу. Сегодня этот  образ воссоздан в масштабном историко-культурном комплексе и является настоящим образцом терпимости к иному мировоззрению, где   веками существовали Русская Православная и Старообрядческая церкви.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музей «Вятского торгующего крестьянина»</w:t>
            </w:r>
            <w:r w:rsidRPr="00BD49B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или «Дом крестьянина Горохова», где раскрыты особенности непростой жизни простых людей 19-20 вв. Здесь можно увидеть полноценную картину общества тех времен и узнать, чем питались и промышляли жители глубинки. Особой «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атмосферностью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» обладают предметы интерьера: старинная мебель, швейные машины, которые, несмотря на свою древность, все ещё в строю, различные поделки на стенах идеально сочетаются с кружевными скатертями и постельным бельем.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«Дом Ангелов» - экскурсия в музей</w:t>
            </w:r>
            <w:r w:rsidRPr="00BD49B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 </w:t>
            </w:r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посвященный подвигу вятского крестьянина отходника Петра Телушкина, который в 1829 году без лесов, а только с помощью веревочной лестницы взобрался на 122-митровую высоту и починил крыло ангела – шпиля Петропавловской крепости в Санкт-Петербурге. Кажется, что после этого события, </w:t>
            </w:r>
            <w:proofErr w:type="gram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над</w:t>
            </w:r>
            <w:proofErr w:type="gram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Вятским, как будто кто-то держит крыло и спасает его 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отмногих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бед, а село - только хорошеет! В музее «обитают» исключительно ангелы, разные,  и не только «белые и пушистые. Стайки ангельских созданий словно спустилась с небес… Экспозиция  красивая, праздничная, но и глубокая по своему содержанию: здесь созерцание переходит в постижение новых </w:t>
            </w:r>
            <w:proofErr w:type="spellStart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исти</w:t>
            </w:r>
            <w:proofErr w:type="spellEnd"/>
            <w:r w:rsidRPr="00BD49B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а необычные эффекты создают впечатление небесного бытия!</w:t>
            </w:r>
          </w:p>
          <w:p w:rsidR="00BD49B0" w:rsidRPr="00BD49B0" w:rsidRDefault="00BD49B0" w:rsidP="00BD49B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A620A4" w:rsidRPr="00A620A4" w:rsidRDefault="00BD49B0" w:rsidP="00BD49B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D49B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Отъезд группы домой.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BD49B0" w:rsidRDefault="00BD49B0" w:rsidP="00A620A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BD49B0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Прибытие группы домой.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6746"/>
        <w:gridCol w:w="2100"/>
      </w:tblGrid>
      <w:tr w:rsidR="00A620A4" w:rsidRPr="00A620A4" w:rsidTr="00A620A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A620A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BD49B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«АУРА»***</w:t>
            </w:r>
          </w:p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9B0" w:rsidRPr="00BD49B0" w:rsidRDefault="00BD49B0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szCs w:val="24"/>
                <w:lang w:eastAsia="ru-RU"/>
              </w:rPr>
            </w:pPr>
            <w:r w:rsidRPr="00BD49B0"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lastRenderedPageBreak/>
              <w:t>Отель «АУРА»***</w:t>
            </w:r>
            <w:r w:rsidRPr="00BD49B0">
              <w:rPr>
                <w:rFonts w:asciiTheme="majorHAnsi" w:eastAsia="Times New Roman" w:hAnsiTheme="majorHAnsi" w:cs="Arial"/>
                <w:szCs w:val="24"/>
                <w:lang w:eastAsia="ru-RU"/>
              </w:rPr>
              <w:t xml:space="preserve"> - исторический центр города, около Вологодского Кремля. Два корпуса.</w:t>
            </w:r>
          </w:p>
          <w:p w:rsidR="00A620A4" w:rsidRDefault="00BD49B0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BD49B0">
              <w:rPr>
                <w:rFonts w:asciiTheme="majorHAnsi" w:eastAsia="Times New Roman" w:hAnsiTheme="majorHAnsi" w:cs="Arial"/>
                <w:b/>
                <w:lang w:eastAsia="ru-RU"/>
              </w:rPr>
              <w:lastRenderedPageBreak/>
              <w:t xml:space="preserve">Размещение в 2-местных номерах: </w:t>
            </w:r>
            <w:r>
              <w:rPr>
                <w:rFonts w:asciiTheme="majorHAnsi" w:eastAsia="Times New Roman" w:hAnsiTheme="majorHAnsi" w:cs="Arial"/>
                <w:lang w:eastAsia="ru-RU"/>
              </w:rPr>
              <w:t>удобные кровати (</w:t>
            </w:r>
            <w:proofErr w:type="spellStart"/>
            <w:r>
              <w:rPr>
                <w:rFonts w:asciiTheme="majorHAnsi" w:eastAsia="Times New Roman" w:hAnsiTheme="majorHAnsi" w:cs="Arial"/>
                <w:lang w:val="en-US" w:eastAsia="ru-RU"/>
              </w:rPr>
              <w:t>twinn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lang w:val="en-US" w:eastAsia="ru-RU"/>
              </w:rPr>
              <w:t>doubl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), кресла, столик, шкаф, телевизор, кондиционер, холодильник, набор посуды, ванная комната.</w:t>
            </w:r>
            <w:proofErr w:type="gramEnd"/>
          </w:p>
          <w:p w:rsidR="00BD49B0" w:rsidRDefault="00055BA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Arial"/>
                <w:lang w:eastAsia="ru-RU"/>
              </w:rPr>
              <w:t>: накрытие с элементами «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шв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.с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>тола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».</w:t>
            </w:r>
          </w:p>
          <w:p w:rsidR="00055BA4" w:rsidRDefault="00055BA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Доплата за одноместное размещение</w:t>
            </w:r>
            <w:r>
              <w:rPr>
                <w:rFonts w:asciiTheme="majorHAnsi" w:eastAsia="Times New Roman" w:hAnsiTheme="majorHAnsi" w:cs="Arial"/>
                <w:lang w:eastAsia="ru-RU"/>
              </w:rPr>
              <w:t>: 3 000руб.</w:t>
            </w:r>
          </w:p>
          <w:p w:rsidR="00055BA4" w:rsidRPr="00055BA4" w:rsidRDefault="00055BA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Трехместные номера</w:t>
            </w:r>
            <w:r>
              <w:rPr>
                <w:rFonts w:asciiTheme="majorHAnsi" w:eastAsia="Times New Roman" w:hAnsiTheme="majorHAnsi" w:cs="Arial"/>
                <w:lang w:eastAsia="ru-RU"/>
              </w:rPr>
              <w:t>: по запросу.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BD49B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13 600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055BA4" w:rsidRDefault="00A620A4" w:rsidP="00055BA4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055BA4" w:rsidRPr="00055BA4">
        <w:rPr>
          <w:rFonts w:asciiTheme="majorHAnsi" w:hAnsiTheme="majorHAnsi" w:cs="Arial"/>
          <w:color w:val="0D0D0D" w:themeColor="text1" w:themeTint="F2"/>
          <w:shd w:val="clear" w:color="auto" w:fill="FFFFFF"/>
        </w:rPr>
        <w:t>транспортное обслуживание, работа сопровождающего от фирмы, проживание в отеле (2 ночи), питание (завтрак-3, обед-3), входные и экскурсионные билеты по программе</w:t>
      </w:r>
      <w:r w:rsidR="00055BA4" w:rsidRPr="00055BA4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9F7FC3" w:rsidRDefault="009F7FC3">
      <w:pP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055BA4" w:rsidRPr="00055BA4" w:rsidRDefault="00055BA4" w:rsidP="00055BA4">
      <w:pPr>
        <w:shd w:val="clear" w:color="auto" w:fill="FFFFFF"/>
        <w:spacing w:after="18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BA4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 не меняя при этом объема предоставляемых услуг;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При количестве туристов в группе </w:t>
      </w:r>
      <w:r w:rsidRPr="00055BA4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u w:val="single"/>
          <w:lang w:eastAsia="ru-RU"/>
        </w:rPr>
        <w:t>менее 20 человек</w:t>
      </w:r>
      <w:r w:rsidRPr="00055BA4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 </w:t>
      </w: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055BA4" w:rsidRDefault="00055BA4">
      <w:bookmarkStart w:id="0" w:name="_GoBack"/>
      <w:bookmarkEnd w:id="0"/>
    </w:p>
    <w:sectPr w:rsidR="00055BA4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0" w:rsidRDefault="00BD49B0" w:rsidP="00FD68EA">
      <w:pPr>
        <w:spacing w:after="0" w:line="240" w:lineRule="auto"/>
      </w:pPr>
      <w:r>
        <w:separator/>
      </w:r>
    </w:p>
  </w:endnote>
  <w:endnote w:type="continuationSeparator" w:id="0">
    <w:p w:rsidR="00BD49B0" w:rsidRDefault="00BD49B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0" w:rsidRDefault="00BD49B0" w:rsidP="00FD68EA">
      <w:pPr>
        <w:spacing w:after="0" w:line="240" w:lineRule="auto"/>
      </w:pPr>
      <w:r>
        <w:separator/>
      </w:r>
    </w:p>
  </w:footnote>
  <w:footnote w:type="continuationSeparator" w:id="0">
    <w:p w:rsidR="00BD49B0" w:rsidRDefault="00BD49B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49B0" w:rsidRDefault="00BD49B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D49B0" w:rsidRDefault="00BD49B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D49B0" w:rsidRDefault="00BD49B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D49B0" w:rsidRPr="00FD68EA" w:rsidRDefault="00BD49B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D49B0" w:rsidRPr="00FD68EA" w:rsidRDefault="00BD49B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D49B0" w:rsidRPr="00FD68EA" w:rsidRDefault="00BD49B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D49B0" w:rsidRPr="00FD68EA" w:rsidRDefault="00BD49B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D49B0" w:rsidRPr="00FD68EA" w:rsidRDefault="00BD49B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D49B0" w:rsidRPr="00FD68EA" w:rsidRDefault="00BD49B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D49B0" w:rsidRDefault="00BD49B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D49B0" w:rsidRDefault="00BD49B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D49B0" w:rsidRDefault="00BD49B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D49B0" w:rsidRPr="00FD68EA" w:rsidRDefault="00BD49B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D49B0" w:rsidRPr="00FD68EA" w:rsidRDefault="00BD49B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D49B0" w:rsidRPr="00FD68EA" w:rsidRDefault="00BD49B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D49B0" w:rsidRPr="00FD68EA" w:rsidRDefault="00BD49B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D49B0" w:rsidRPr="00FD68EA" w:rsidRDefault="00BD49B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D49B0" w:rsidRPr="00FD68EA" w:rsidRDefault="00BD49B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0" w:rsidRDefault="00BD4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3866FC"/>
    <w:rsid w:val="003C5CEF"/>
    <w:rsid w:val="0047149C"/>
    <w:rsid w:val="009C38A9"/>
    <w:rsid w:val="009F7FC3"/>
    <w:rsid w:val="00A620A4"/>
    <w:rsid w:val="00BD49B0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B598-C28B-4F04-A267-98D70A4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2018-11-02T08:02:00Z</dcterms:created>
  <dcterms:modified xsi:type="dcterms:W3CDTF">2018-11-02T08:02:00Z</dcterms:modified>
</cp:coreProperties>
</file>