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9"/>
        <w:gridCol w:w="9817"/>
      </w:tblGrid>
      <w:tr w:rsidR="00A620A4" w:rsidRPr="00A620A4" w:rsidTr="002B6514">
        <w:tc>
          <w:tcPr>
            <w:tcW w:w="105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D7B86" w:rsidRPr="00195600" w:rsidRDefault="00195600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</w:pP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“</w:t>
            </w:r>
            <w:r w:rsidR="004F00E5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Все для Вас милые дамы!</w:t>
            </w:r>
            <w:r w:rsidRPr="00195600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”</w:t>
            </w:r>
          </w:p>
          <w:p w:rsidR="004D7B86" w:rsidRPr="004D7B86" w:rsidRDefault="004F00E5" w:rsidP="004D7B86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Кострома-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Сумароково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-пос. </w:t>
            </w:r>
            <w:proofErr w:type="gramStart"/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Красное-Плес</w:t>
            </w:r>
            <w:proofErr w:type="gramEnd"/>
          </w:p>
          <w:p w:rsidR="00A620A4" w:rsidRPr="00A620A4" w:rsidRDefault="004F00E5" w:rsidP="004F00E5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8</w:t>
            </w:r>
            <w:r w:rsidR="00A34D5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-</w:t>
            </w:r>
            <w:r w:rsidR="00BA02BC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марта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  <w:r w:rsidR="00B44D0A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0A4" w:rsidRPr="00A620A4" w:rsidTr="00195600">
        <w:trPr>
          <w:trHeight w:val="699"/>
        </w:trPr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AA" w:rsidRDefault="004F00E5" w:rsidP="004F00E5">
            <w:pPr>
              <w:shd w:val="clear" w:color="auto" w:fill="FFFFFF"/>
              <w:spacing w:before="240" w:after="0" w:line="240" w:lineRule="auto"/>
              <w:rPr>
                <w:rStyle w:val="ab"/>
                <w:rFonts w:asciiTheme="majorHAnsi" w:hAnsiTheme="majorHAnsi"/>
                <w:b/>
                <w:bCs/>
                <w:i w:val="0"/>
                <w:color w:val="E36C0A" w:themeColor="accent6" w:themeShade="BF"/>
                <w:bdr w:val="none" w:sz="0" w:space="0" w:color="auto" w:frame="1"/>
                <w:shd w:val="clear" w:color="auto" w:fill="FFFFFF"/>
              </w:rPr>
            </w:pPr>
            <w:r w:rsidRPr="004F00E5">
              <w:rPr>
                <w:rStyle w:val="ab"/>
                <w:rFonts w:asciiTheme="majorHAnsi" w:hAnsiTheme="majorHAnsi"/>
                <w:b/>
                <w:bCs/>
                <w:i w:val="0"/>
                <w:color w:val="E36C0A" w:themeColor="accent6" w:themeShade="BF"/>
                <w:bdr w:val="none" w:sz="0" w:space="0" w:color="auto" w:frame="1"/>
                <w:shd w:val="clear" w:color="auto" w:fill="FFFFFF"/>
              </w:rPr>
              <w:t xml:space="preserve">04:00 Отправление из Тулы, пересечение ул. 9 Мая и Смидович (магазин </w:t>
            </w:r>
            <w:proofErr w:type="spellStart"/>
            <w:r w:rsidRPr="004F00E5">
              <w:rPr>
                <w:rStyle w:val="ab"/>
                <w:rFonts w:asciiTheme="majorHAnsi" w:hAnsiTheme="majorHAnsi"/>
                <w:b/>
                <w:bCs/>
                <w:i w:val="0"/>
                <w:color w:val="E36C0A" w:themeColor="accent6" w:themeShade="BF"/>
                <w:bdr w:val="none" w:sz="0" w:space="0" w:color="auto" w:frame="1"/>
                <w:shd w:val="clear" w:color="auto" w:fill="FFFFFF"/>
              </w:rPr>
              <w:t>Дикси</w:t>
            </w:r>
            <w:proofErr w:type="spellEnd"/>
            <w:r w:rsidRPr="004F00E5">
              <w:rPr>
                <w:rStyle w:val="ab"/>
                <w:rFonts w:asciiTheme="majorHAnsi" w:hAnsiTheme="majorHAnsi"/>
                <w:b/>
                <w:bCs/>
                <w:i w:val="0"/>
                <w:color w:val="E36C0A" w:themeColor="accent6" w:themeShade="BF"/>
                <w:bdr w:val="none" w:sz="0" w:space="0" w:color="auto" w:frame="1"/>
                <w:shd w:val="clear" w:color="auto" w:fill="FFFFFF"/>
              </w:rPr>
              <w:t>)</w:t>
            </w:r>
          </w:p>
          <w:p w:rsidR="004F00E5" w:rsidRDefault="004F00E5" w:rsidP="004F00E5">
            <w:pPr>
              <w:shd w:val="clear" w:color="auto" w:fill="FFFFFF"/>
              <w:spacing w:before="240" w:after="0" w:line="240" w:lineRule="auto"/>
              <w:rPr>
                <w:rStyle w:val="ab"/>
                <w:rFonts w:asciiTheme="majorHAnsi" w:hAnsiTheme="majorHAnsi"/>
                <w:b/>
                <w:bCs/>
                <w:i w:val="0"/>
                <w:color w:val="E36C0A" w:themeColor="accent6" w:themeShade="BF"/>
                <w:bdr w:val="none" w:sz="0" w:space="0" w:color="auto" w:frame="1"/>
                <w:shd w:val="clear" w:color="auto" w:fill="FFFFFF"/>
              </w:rPr>
            </w:pPr>
          </w:p>
          <w:p w:rsid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</w:pPr>
            <w:r w:rsidRPr="004F00E5">
              <w:rPr>
                <w:rFonts w:asciiTheme="majorHAnsi" w:eastAsia="Times New Roman" w:hAnsiTheme="majorHAnsi" w:cs="Times New Roman"/>
                <w:b/>
                <w:bCs/>
                <w:i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Встреча в г. Кострома</w:t>
            </w:r>
            <w:r>
              <w:rPr>
                <w:rFonts w:asciiTheme="majorHAnsi" w:eastAsia="Times New Roman" w:hAnsiTheme="majorHAnsi" w:cs="Times New Roman"/>
                <w:b/>
                <w:bCs/>
                <w:i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F00E5" w:rsidRP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 w:val="16"/>
                <w:szCs w:val="18"/>
                <w:lang w:eastAsia="ru-RU"/>
              </w:rPr>
            </w:pPr>
          </w:p>
          <w:p w:rsid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</w:pPr>
            <w:r w:rsidRPr="004F00E5">
              <w:rPr>
                <w:rFonts w:asciiTheme="majorHAnsi" w:eastAsia="Times New Roman" w:hAnsiTheme="majorHAnsi" w:cs="Times New Roman"/>
                <w:b/>
                <w:bCs/>
                <w:i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Обед</w:t>
            </w:r>
            <w:r>
              <w:rPr>
                <w:rFonts w:asciiTheme="majorHAnsi" w:eastAsia="Times New Roman" w:hAnsiTheme="majorHAnsi" w:cs="Times New Roman"/>
                <w:b/>
                <w:bCs/>
                <w:i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F00E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в кафе города</w:t>
            </w:r>
            <w:r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F00E5" w:rsidRP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 w:val="16"/>
                <w:szCs w:val="18"/>
                <w:lang w:eastAsia="ru-RU"/>
              </w:rPr>
            </w:pPr>
          </w:p>
          <w:p w:rsidR="004F00E5" w:rsidRP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 w:val="16"/>
                <w:szCs w:val="18"/>
                <w:lang w:eastAsia="ru-RU"/>
              </w:rPr>
            </w:pPr>
            <w:r w:rsidRPr="004F00E5">
              <w:rPr>
                <w:rFonts w:asciiTheme="majorHAnsi" w:eastAsia="Times New Roman" w:hAnsiTheme="majorHAnsi" w:cs="Times New Roman"/>
                <w:b/>
                <w:bCs/>
                <w:iCs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>Обзорная экскурсия по г. Кострома</w:t>
            </w:r>
            <w:r>
              <w:rPr>
                <w:rFonts w:asciiTheme="majorHAnsi" w:eastAsia="Times New Roman" w:hAnsiTheme="majorHAnsi" w:cs="Times New Roman"/>
                <w:b/>
                <w:bCs/>
                <w:iCs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F00E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>-</w:t>
            </w:r>
            <w:r w:rsidRPr="004F00E5">
              <w:rPr>
                <w:rFonts w:asciiTheme="majorHAnsi" w:eastAsia="Times New Roman" w:hAnsiTheme="majorHAnsi" w:cs="Times New Roman"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> </w:t>
            </w:r>
            <w:r w:rsidRPr="004F00E5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Вы сможете увидеть центральную  площадь города с ее уникальной планировкой и  памятниками архитектуры XVIII-XIX  вв.: ансамбль торговых рядов, присутственные места, пожарная каланча, главная гауптвахта, памятник Ивану Сусанину, беседка А.Н. Островского</w:t>
            </w:r>
            <w:proofErr w:type="gramStart"/>
            <w:r w:rsidRPr="004F00E5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  <w:r w:rsidRPr="004F00E5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, посетите действующий женский </w:t>
            </w:r>
            <w:r w:rsidRPr="004F00E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4F00E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>Богоявленско</w:t>
            </w:r>
            <w:proofErr w:type="spellEnd"/>
            <w:r w:rsidRPr="004F00E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>–</w:t>
            </w:r>
            <w:proofErr w:type="spellStart"/>
            <w:r w:rsidRPr="004F00E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>Анастасиин</w:t>
            </w:r>
            <w:proofErr w:type="spellEnd"/>
            <w:r w:rsidRPr="004F00E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 xml:space="preserve"> монастырь,</w:t>
            </w:r>
            <w:r w:rsidRPr="004F00E5">
              <w:rPr>
                <w:rFonts w:asciiTheme="majorHAnsi" w:eastAsia="Times New Roman" w:hAnsiTheme="majorHAnsi" w:cs="Times New Roman"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> </w:t>
            </w:r>
            <w:r w:rsidRPr="004F00E5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где хранится ценнейшая Чудотворная икона Федоровской Божьей матери.</w:t>
            </w:r>
          </w:p>
          <w:p w:rsid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</w:pPr>
            <w:r w:rsidRPr="004F00E5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Посещение </w:t>
            </w:r>
            <w:r w:rsidRPr="004F00E5">
              <w:rPr>
                <w:rFonts w:asciiTheme="majorHAnsi" w:eastAsia="Times New Roman" w:hAnsiTheme="majorHAnsi" w:cs="Times New Roman"/>
                <w:b/>
                <w:bCs/>
                <w:iCs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>Музея льна и бересты</w:t>
            </w:r>
            <w:r w:rsidRPr="004F00E5">
              <w:rPr>
                <w:rFonts w:asciiTheme="majorHAnsi" w:eastAsia="Times New Roman" w:hAnsiTheme="majorHAnsi" w:cs="Times New Roman"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4F00E5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 xml:space="preserve">Вашему вниманию будут представлены особенности ткацкого ремесла прошлых веков, изделия из бересты старых и современных мастеров, а в магазине вы сможете приобрести изделия </w:t>
            </w:r>
            <w:proofErr w:type="gramStart"/>
            <w:r w:rsidRPr="004F00E5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из</w:t>
            </w:r>
            <w:proofErr w:type="gramEnd"/>
            <w:r w:rsidRPr="004F00E5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 xml:space="preserve"> льна от производителей  по оптовым ценам.</w:t>
            </w:r>
          </w:p>
          <w:p w:rsidR="004F00E5" w:rsidRP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 w:val="16"/>
                <w:szCs w:val="18"/>
                <w:lang w:eastAsia="ru-RU"/>
              </w:rPr>
            </w:pPr>
          </w:p>
          <w:p w:rsid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</w:pPr>
            <w:r w:rsidRPr="004F00E5">
              <w:rPr>
                <w:rFonts w:asciiTheme="majorHAnsi" w:eastAsia="Times New Roman" w:hAnsiTheme="majorHAnsi" w:cs="Times New Roman"/>
                <w:b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>Экскурсия в действующий мужской </w:t>
            </w:r>
            <w:r w:rsidRPr="004F00E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 xml:space="preserve">Свято-Троицкий </w:t>
            </w:r>
            <w:proofErr w:type="spellStart"/>
            <w:r w:rsidRPr="004F00E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>Ипатьевский</w:t>
            </w:r>
            <w:proofErr w:type="spellEnd"/>
            <w:r w:rsidRPr="004F00E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 xml:space="preserve"> монастырь </w:t>
            </w:r>
            <w:r w:rsidRPr="004F00E5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– великолепное творение русских зодчих и иконописцев 17 века, колыбель царской династии Романовых. Экскурсия по Троицкому собору с уникальными фресковыми росписями</w:t>
            </w:r>
            <w:r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F00E5" w:rsidRP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 w:val="16"/>
                <w:szCs w:val="18"/>
                <w:lang w:eastAsia="ru-RU"/>
              </w:rPr>
            </w:pPr>
          </w:p>
          <w:p w:rsid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</w:pPr>
            <w:r w:rsidRPr="004F00E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Заселение в гостиницу "</w:t>
            </w:r>
            <w:proofErr w:type="spellStart"/>
            <w:r w:rsidRPr="004F00E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Самоковская</w:t>
            </w:r>
            <w:proofErr w:type="spellEnd"/>
            <w:r w:rsidRPr="004F00E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"</w:t>
            </w: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F00E5" w:rsidRP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 w:val="16"/>
                <w:szCs w:val="18"/>
                <w:lang w:eastAsia="ru-RU"/>
              </w:rPr>
            </w:pPr>
          </w:p>
          <w:p w:rsidR="004F00E5" w:rsidRP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 w:val="16"/>
                <w:szCs w:val="18"/>
                <w:lang w:eastAsia="ru-RU"/>
              </w:rPr>
            </w:pPr>
            <w:r w:rsidRPr="004F00E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Свободное время</w:t>
            </w:r>
            <w:r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A620A4" w:rsidRPr="00A620A4" w:rsidTr="004F00E5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</w:pPr>
            <w:r w:rsidRPr="004F00E5">
              <w:rPr>
                <w:rFonts w:asciiTheme="majorHAnsi" w:eastAsia="Times New Roman" w:hAnsiTheme="majorHAnsi" w:cs="Times New Roman"/>
                <w:b/>
                <w:bCs/>
                <w:i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Завтрак в гостинице</w:t>
            </w:r>
            <w:r>
              <w:rPr>
                <w:rFonts w:asciiTheme="majorHAnsi" w:eastAsia="Times New Roman" w:hAnsiTheme="majorHAnsi" w:cs="Times New Roman"/>
                <w:b/>
                <w:bCs/>
                <w:i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F00E5" w:rsidRP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18"/>
                <w:lang w:eastAsia="ru-RU"/>
              </w:rPr>
            </w:pPr>
          </w:p>
          <w:p w:rsidR="004F00E5" w:rsidRP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</w:pPr>
            <w:r w:rsidRPr="004F00E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 xml:space="preserve">Выезд в </w:t>
            </w:r>
            <w:proofErr w:type="spellStart"/>
            <w:r w:rsidRPr="004F00E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Красносельский</w:t>
            </w:r>
            <w:proofErr w:type="spellEnd"/>
            <w:r w:rsidRPr="004F00E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 xml:space="preserve"> р-н Костромской обл.</w:t>
            </w:r>
          </w:p>
          <w:p w:rsidR="004F00E5" w:rsidRP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18"/>
                <w:lang w:eastAsia="ru-RU"/>
              </w:rPr>
            </w:pPr>
          </w:p>
          <w:p w:rsid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</w:pPr>
            <w:r w:rsidRPr="004F00E5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Экскурсия на </w:t>
            </w:r>
            <w:proofErr w:type="spellStart"/>
            <w:r w:rsidRPr="004F00E5">
              <w:rPr>
                <w:rFonts w:asciiTheme="majorHAnsi" w:eastAsia="Times New Roman" w:hAnsiTheme="majorHAnsi" w:cs="Times New Roman"/>
                <w:b/>
                <w:bCs/>
                <w:iCs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>Сумароковскую</w:t>
            </w:r>
            <w:proofErr w:type="spellEnd"/>
            <w:r w:rsidRPr="004F00E5">
              <w:rPr>
                <w:rFonts w:asciiTheme="majorHAnsi" w:eastAsia="Times New Roman" w:hAnsiTheme="majorHAnsi" w:cs="Times New Roman"/>
                <w:b/>
                <w:bCs/>
                <w:iCs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 xml:space="preserve"> лосиную ферму</w:t>
            </w:r>
            <w:r w:rsidRPr="004F00E5">
              <w:rPr>
                <w:rFonts w:asciiTheme="majorHAnsi" w:eastAsia="Times New Roman" w:hAnsiTheme="majorHAnsi" w:cs="Times New Roman"/>
                <w:color w:val="17365D" w:themeColor="text2" w:themeShade="BF"/>
                <w:szCs w:val="24"/>
                <w:bdr w:val="none" w:sz="0" w:space="0" w:color="auto" w:frame="1"/>
                <w:lang w:eastAsia="ru-RU"/>
              </w:rPr>
              <w:t> </w:t>
            </w:r>
            <w:r w:rsidRPr="004F00E5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 xml:space="preserve">– единственное в России </w:t>
            </w:r>
            <w:proofErr w:type="gramStart"/>
            <w:r w:rsidRPr="004F00E5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место</w:t>
            </w:r>
            <w:proofErr w:type="gramEnd"/>
            <w:r w:rsidRPr="004F00E5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¸ где в естественных природных условия содержатся эти  животные.</w:t>
            </w:r>
          </w:p>
          <w:p w:rsidR="004F00E5" w:rsidRP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18"/>
                <w:lang w:eastAsia="ru-RU"/>
              </w:rPr>
            </w:pPr>
          </w:p>
          <w:p w:rsidR="004F00E5" w:rsidRPr="004F00E5" w:rsidRDefault="004F00E5" w:rsidP="004F00E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lang w:eastAsia="ru-RU"/>
              </w:rPr>
            </w:pPr>
            <w:r w:rsidRPr="004F00E5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Посещение </w:t>
            </w:r>
            <w:r w:rsidRPr="004F00E5">
              <w:rPr>
                <w:rFonts w:asciiTheme="majorHAnsi" w:eastAsia="Times New Roman" w:hAnsiTheme="majorHAnsi" w:cs="Times New Roman"/>
                <w:b/>
                <w:bCs/>
                <w:iCs/>
                <w:color w:val="17365D" w:themeColor="text2" w:themeShade="BF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Музея ювелирного искусства (пос. Красное-на-Волге)</w:t>
            </w:r>
            <w:r w:rsidRPr="004F00E5">
              <w:rPr>
                <w:rFonts w:asciiTheme="majorHAnsi" w:eastAsia="Times New Roman" w:hAnsiTheme="majorHAnsi" w:cs="Times New Roman"/>
                <w:color w:val="17365D" w:themeColor="text2" w:themeShade="BF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, </w:t>
            </w:r>
            <w:r w:rsidRPr="004F00E5"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Вы узнаете историю ювелирного производства и сможете приобрести оригинальные  ювелирные изделия по ценам от производителя</w:t>
            </w:r>
            <w:r>
              <w:rPr>
                <w:rFonts w:asciiTheme="majorHAnsi" w:eastAsia="Times New Roman" w:hAnsiTheme="majorHAnsi" w:cs="Times New Roman"/>
                <w:color w:val="0D0D0D" w:themeColor="text1" w:themeTint="F2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  <w:r w:rsidRPr="004F00E5">
              <w:rPr>
                <w:rFonts w:asciiTheme="majorHAnsi" w:eastAsia="Times New Roman" w:hAnsiTheme="majorHAnsi" w:cs="Times New Roman"/>
                <w:color w:val="0D0D0D" w:themeColor="text1" w:themeTint="F2"/>
                <w:szCs w:val="18"/>
                <w:lang w:eastAsia="ru-RU"/>
              </w:rPr>
              <w:br/>
            </w:r>
          </w:p>
          <w:p w:rsid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</w:pPr>
            <w:r w:rsidRPr="004F00E5">
              <w:rPr>
                <w:rFonts w:asciiTheme="majorHAnsi" w:eastAsia="Times New Roman" w:hAnsiTheme="majorHAnsi" w:cs="Times New Roman"/>
                <w:b/>
                <w:bCs/>
                <w:i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Обед</w:t>
            </w:r>
            <w:r w:rsidRPr="004F00E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 </w:t>
            </w:r>
            <w:r w:rsidRPr="004F00E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в кафе города</w:t>
            </w:r>
            <w:r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F00E5" w:rsidRP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18"/>
                <w:lang w:eastAsia="ru-RU"/>
              </w:rPr>
            </w:pPr>
          </w:p>
          <w:p w:rsid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</w:pPr>
            <w:r w:rsidRPr="004F00E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Возвращение в Кострому, трансфер в гостиницу</w:t>
            </w:r>
            <w:r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F00E5" w:rsidRP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18"/>
                <w:lang w:eastAsia="ru-RU"/>
              </w:rPr>
            </w:pPr>
          </w:p>
          <w:p w:rsidR="00832A4F" w:rsidRPr="004F00E5" w:rsidRDefault="004F00E5" w:rsidP="004F00E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18"/>
                <w:lang w:eastAsia="ru-RU"/>
              </w:rPr>
            </w:pPr>
            <w:r w:rsidRPr="004F00E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4"/>
                <w:bdr w:val="none" w:sz="0" w:space="0" w:color="auto" w:frame="1"/>
                <w:lang w:eastAsia="ru-RU"/>
              </w:rPr>
              <w:t>Свободное время.</w:t>
            </w:r>
          </w:p>
        </w:tc>
      </w:tr>
      <w:tr w:rsidR="00A620A4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Завтрак в гостинице «шведский стол».</w:t>
            </w: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Экскурсия в </w:t>
            </w:r>
            <w:proofErr w:type="spellStart"/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Юсуповский</w:t>
            </w:r>
            <w:proofErr w:type="spellEnd"/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дворец</w:t>
            </w:r>
            <w:r w:rsidRPr="00D01625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 </w:t>
            </w:r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- уникальный архитектурный ансамбль XVIII-XX </w:t>
            </w:r>
            <w:proofErr w:type="spellStart"/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в.в</w:t>
            </w:r>
            <w:proofErr w:type="spellEnd"/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., памятник истории и культуры федерального значения, снискавший славу «энциклопедии» петербургского аристократического интерьера. </w:t>
            </w:r>
            <w:proofErr w:type="spellStart"/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Юсуповский</w:t>
            </w:r>
            <w:proofErr w:type="spellEnd"/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 xml:space="preserve"> дворец - один из редких дворянских особняков Петербурга</w:t>
            </w:r>
            <w:r w:rsidRPr="00D01625">
              <w:rPr>
                <w:rFonts w:asciiTheme="majorHAnsi" w:eastAsia="Times New Roman" w:hAnsiTheme="majorHAnsi" w:cs="Times New Roman"/>
                <w:color w:val="17365D" w:themeColor="text2" w:themeShade="BF"/>
                <w:szCs w:val="20"/>
                <w:lang w:eastAsia="ru-RU"/>
              </w:rPr>
              <w:t>,</w:t>
            </w:r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где уцелели не только парадные апартаменты, залы картинной галереи, миниатюрный домашний театр, но и роскошные жилые покои семьи </w:t>
            </w:r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lastRenderedPageBreak/>
              <w:t xml:space="preserve">Юсуповых, сохранившие тепло и обаяние прежних владельцев. Над созданием ансамбля </w:t>
            </w:r>
            <w:proofErr w:type="spellStart"/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Юсуповского</w:t>
            </w:r>
            <w:proofErr w:type="spellEnd"/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 xml:space="preserve"> дворца работали лучшие архитекторы того времени, а владельцами были пять поколений знатного дворянского рода князей Юсуповых!</w:t>
            </w: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bCs/>
                <w:color w:val="0D0D0D" w:themeColor="text1" w:themeTint="F2"/>
                <w:szCs w:val="20"/>
                <w:lang w:eastAsia="ru-RU"/>
              </w:rPr>
              <w:t>Обед в кафе города.</w:t>
            </w: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bCs/>
                <w:color w:val="17365D" w:themeColor="text2" w:themeShade="BF"/>
                <w:szCs w:val="20"/>
                <w:lang w:eastAsia="ru-RU"/>
              </w:rPr>
              <w:t>Вечерняя автобусная экскурсия «Огни новогоднего Петербурга»</w:t>
            </w:r>
            <w:r w:rsidRPr="00D01625"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  <w:t> позволит увидеть совершенно особый Петербург, почувствовать неповторимое очарование главных проспектов, дворцов, набережных и мостов Петербурга, залитых светом ночной подсветки.</w:t>
            </w:r>
          </w:p>
          <w:p w:rsidR="00D01625" w:rsidRPr="00D01625" w:rsidRDefault="00D01625" w:rsidP="00D01625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color w:val="0D0D0D" w:themeColor="text1" w:themeTint="F2"/>
                <w:szCs w:val="20"/>
                <w:lang w:eastAsia="ru-RU"/>
              </w:rPr>
            </w:pPr>
          </w:p>
          <w:p w:rsidR="00646543" w:rsidRPr="00D01625" w:rsidRDefault="00D01625" w:rsidP="000465E0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</w:pPr>
            <w:r w:rsidRPr="00D01625">
              <w:rPr>
                <w:rFonts w:asciiTheme="majorHAnsi" w:eastAsia="Times New Roman" w:hAnsiTheme="majorHAnsi" w:cs="Times New Roman"/>
                <w:b/>
                <w:color w:val="0D0D0D" w:themeColor="text1" w:themeTint="F2"/>
                <w:szCs w:val="20"/>
                <w:lang w:eastAsia="ru-RU"/>
              </w:rPr>
              <w:t>Свободное время.</w:t>
            </w:r>
          </w:p>
        </w:tc>
      </w:tr>
      <w:tr w:rsidR="00FC7682" w:rsidRPr="00A620A4" w:rsidTr="002B6514">
        <w:tc>
          <w:tcPr>
            <w:tcW w:w="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C7682" w:rsidRDefault="00792E0F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  <w:p w:rsidR="00FC7682" w:rsidRPr="00A620A4" w:rsidRDefault="00FC7682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9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00E5" w:rsidRDefault="004F00E5" w:rsidP="004F00E5">
            <w:pPr>
              <w:pStyle w:val="af0"/>
              <w:shd w:val="clear" w:color="auto" w:fill="FFFFFF"/>
              <w:spacing w:before="0" w:beforeAutospacing="0" w:after="0" w:afterAutospacing="0"/>
              <w:rPr>
                <w:rStyle w:val="ab"/>
                <w:rFonts w:asciiTheme="majorHAnsi" w:hAnsiTheme="majorHAnsi"/>
                <w:b/>
                <w:bCs/>
                <w:i w:val="0"/>
                <w:color w:val="0D0D0D" w:themeColor="text1" w:themeTint="F2"/>
                <w:sz w:val="22"/>
                <w:bdr w:val="none" w:sz="0" w:space="0" w:color="auto" w:frame="1"/>
              </w:rPr>
            </w:pPr>
            <w:r w:rsidRPr="004F00E5">
              <w:rPr>
                <w:rStyle w:val="ab"/>
                <w:rFonts w:asciiTheme="majorHAnsi" w:hAnsiTheme="majorHAnsi"/>
                <w:b/>
                <w:bCs/>
                <w:i w:val="0"/>
                <w:color w:val="0D0D0D" w:themeColor="text1" w:themeTint="F2"/>
                <w:sz w:val="22"/>
                <w:bdr w:val="none" w:sz="0" w:space="0" w:color="auto" w:frame="1"/>
              </w:rPr>
              <w:t>Завтрак в гостинице</w:t>
            </w:r>
            <w:r>
              <w:rPr>
                <w:rStyle w:val="ab"/>
                <w:rFonts w:asciiTheme="majorHAnsi" w:hAnsiTheme="majorHAnsi"/>
                <w:b/>
                <w:bCs/>
                <w:i w:val="0"/>
                <w:color w:val="0D0D0D" w:themeColor="text1" w:themeTint="F2"/>
                <w:sz w:val="22"/>
                <w:bdr w:val="none" w:sz="0" w:space="0" w:color="auto" w:frame="1"/>
              </w:rPr>
              <w:t>.</w:t>
            </w:r>
          </w:p>
          <w:p w:rsidR="004F00E5" w:rsidRPr="004F00E5" w:rsidRDefault="004F00E5" w:rsidP="004F00E5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18"/>
              </w:rPr>
            </w:pPr>
          </w:p>
          <w:p w:rsidR="004F00E5" w:rsidRDefault="004F00E5" w:rsidP="004F00E5">
            <w:pPr>
              <w:pStyle w:val="af0"/>
              <w:shd w:val="clear" w:color="auto" w:fill="FFFFFF"/>
              <w:spacing w:before="0" w:beforeAutospacing="0" w:after="0" w:afterAutospacing="0"/>
              <w:rPr>
                <w:rStyle w:val="ab"/>
                <w:rFonts w:asciiTheme="majorHAnsi" w:hAnsiTheme="majorHAnsi"/>
                <w:b/>
                <w:bCs/>
                <w:i w:val="0"/>
                <w:color w:val="0D0D0D" w:themeColor="text1" w:themeTint="F2"/>
                <w:sz w:val="22"/>
                <w:bdr w:val="none" w:sz="0" w:space="0" w:color="auto" w:frame="1"/>
              </w:rPr>
            </w:pPr>
            <w:r w:rsidRPr="004F00E5">
              <w:rPr>
                <w:rStyle w:val="ab"/>
                <w:rFonts w:asciiTheme="majorHAnsi" w:hAnsiTheme="majorHAnsi"/>
                <w:b/>
                <w:bCs/>
                <w:i w:val="0"/>
                <w:color w:val="0D0D0D" w:themeColor="text1" w:themeTint="F2"/>
                <w:sz w:val="22"/>
                <w:bdr w:val="none" w:sz="0" w:space="0" w:color="auto" w:frame="1"/>
              </w:rPr>
              <w:t>Выезд в г. Плес</w:t>
            </w:r>
            <w:r>
              <w:rPr>
                <w:rStyle w:val="ab"/>
                <w:rFonts w:asciiTheme="majorHAnsi" w:hAnsiTheme="majorHAnsi"/>
                <w:b/>
                <w:bCs/>
                <w:i w:val="0"/>
                <w:color w:val="0D0D0D" w:themeColor="text1" w:themeTint="F2"/>
                <w:sz w:val="22"/>
                <w:bdr w:val="none" w:sz="0" w:space="0" w:color="auto" w:frame="1"/>
              </w:rPr>
              <w:t>.</w:t>
            </w:r>
          </w:p>
          <w:p w:rsidR="004F00E5" w:rsidRPr="004F00E5" w:rsidRDefault="004F00E5" w:rsidP="004F00E5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18"/>
              </w:rPr>
            </w:pPr>
          </w:p>
          <w:p w:rsidR="004F00E5" w:rsidRDefault="004F00E5" w:rsidP="004F00E5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bdr w:val="none" w:sz="0" w:space="0" w:color="auto" w:frame="1"/>
              </w:rPr>
            </w:pPr>
            <w:r w:rsidRPr="004F00E5">
              <w:rPr>
                <w:rStyle w:val="ab"/>
                <w:rFonts w:asciiTheme="majorHAnsi" w:hAnsiTheme="majorHAnsi"/>
                <w:b/>
                <w:bCs/>
                <w:i w:val="0"/>
                <w:color w:val="17365D" w:themeColor="text2" w:themeShade="BF"/>
                <w:sz w:val="22"/>
                <w:bdr w:val="none" w:sz="0" w:space="0" w:color="auto" w:frame="1"/>
              </w:rPr>
              <w:t>Экскурсия в г. Плес,</w:t>
            </w:r>
            <w:r w:rsidRPr="004F00E5">
              <w:rPr>
                <w:rFonts w:asciiTheme="majorHAnsi" w:hAnsiTheme="majorHAnsi"/>
                <w:color w:val="17365D" w:themeColor="text2" w:themeShade="BF"/>
                <w:sz w:val="22"/>
                <w:bdr w:val="none" w:sz="0" w:space="0" w:color="auto" w:frame="1"/>
              </w:rPr>
              <w:t> </w:t>
            </w:r>
            <w:r w:rsidRPr="004F00E5">
              <w:rPr>
                <w:rFonts w:asciiTheme="majorHAnsi" w:hAnsiTheme="majorHAnsi"/>
                <w:color w:val="0D0D0D" w:themeColor="text1" w:themeTint="F2"/>
                <w:sz w:val="22"/>
                <w:bdr w:val="none" w:sz="0" w:space="0" w:color="auto" w:frame="1"/>
              </w:rPr>
              <w:t>живописный городок, из-за своих природных особенностей, получивший славу "русской Швейцарии". Плес - завораживающая российская глубинка, вдохновившая великого русского художника Левитана на создание знаменитых шедевров.</w:t>
            </w:r>
          </w:p>
          <w:p w:rsidR="004F00E5" w:rsidRPr="004F00E5" w:rsidRDefault="004F00E5" w:rsidP="004F00E5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18"/>
              </w:rPr>
            </w:pPr>
          </w:p>
          <w:p w:rsidR="004F00E5" w:rsidRDefault="004F00E5" w:rsidP="004F00E5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bdr w:val="none" w:sz="0" w:space="0" w:color="auto" w:frame="1"/>
              </w:rPr>
            </w:pPr>
            <w:r w:rsidRPr="004F00E5">
              <w:rPr>
                <w:rStyle w:val="ab"/>
                <w:rFonts w:asciiTheme="majorHAnsi" w:hAnsiTheme="majorHAnsi"/>
                <w:b/>
                <w:bCs/>
                <w:i w:val="0"/>
                <w:color w:val="17365D" w:themeColor="text2" w:themeShade="BF"/>
                <w:sz w:val="22"/>
                <w:bdr w:val="none" w:sz="0" w:space="0" w:color="auto" w:frame="1"/>
              </w:rPr>
              <w:t xml:space="preserve">Посещение  </w:t>
            </w:r>
            <w:proofErr w:type="gramStart"/>
            <w:r w:rsidRPr="004F00E5">
              <w:rPr>
                <w:rStyle w:val="ab"/>
                <w:rFonts w:asciiTheme="majorHAnsi" w:hAnsiTheme="majorHAnsi"/>
                <w:b/>
                <w:bCs/>
                <w:i w:val="0"/>
                <w:color w:val="17365D" w:themeColor="text2" w:themeShade="BF"/>
                <w:sz w:val="22"/>
                <w:bdr w:val="none" w:sz="0" w:space="0" w:color="auto" w:frame="1"/>
              </w:rPr>
              <w:t>дом-музея</w:t>
            </w:r>
            <w:proofErr w:type="gramEnd"/>
            <w:r w:rsidRPr="004F00E5">
              <w:rPr>
                <w:rStyle w:val="ab"/>
                <w:rFonts w:asciiTheme="majorHAnsi" w:hAnsiTheme="majorHAnsi"/>
                <w:b/>
                <w:bCs/>
                <w:i w:val="0"/>
                <w:color w:val="17365D" w:themeColor="text2" w:themeShade="BF"/>
                <w:sz w:val="22"/>
                <w:bdr w:val="none" w:sz="0" w:space="0" w:color="auto" w:frame="1"/>
              </w:rPr>
              <w:t> Левитана</w:t>
            </w:r>
            <w:r w:rsidRPr="004F00E5">
              <w:rPr>
                <w:rFonts w:asciiTheme="majorHAnsi" w:hAnsiTheme="majorHAnsi"/>
                <w:color w:val="17365D" w:themeColor="text2" w:themeShade="BF"/>
                <w:sz w:val="22"/>
                <w:bdr w:val="none" w:sz="0" w:space="0" w:color="auto" w:frame="1"/>
              </w:rPr>
              <w:t xml:space="preserve">, </w:t>
            </w:r>
            <w:r w:rsidRPr="004F00E5">
              <w:rPr>
                <w:rFonts w:asciiTheme="majorHAnsi" w:hAnsiTheme="majorHAnsi"/>
                <w:color w:val="0D0D0D" w:themeColor="text1" w:themeTint="F2"/>
                <w:sz w:val="22"/>
                <w:bdr w:val="none" w:sz="0" w:space="0" w:color="auto" w:frame="1"/>
              </w:rPr>
              <w:t>где представлены пейзажи кисти великого мастера и его друзей. Вы получите огромное удовольствие, прогуливаясь по соборной горе - излюбленному месту отдыха горожан и гостей Плеса, увидите старейший храм города - Успенский собор XVII в., а напротив - здание бывших присутственных мест, построенное в последней четверти XVIII века.</w:t>
            </w:r>
          </w:p>
          <w:p w:rsidR="004F00E5" w:rsidRPr="004F00E5" w:rsidRDefault="004F00E5" w:rsidP="004F00E5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18"/>
              </w:rPr>
            </w:pPr>
          </w:p>
          <w:p w:rsidR="004F00E5" w:rsidRDefault="004F00E5" w:rsidP="004F00E5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bdr w:val="none" w:sz="0" w:space="0" w:color="auto" w:frame="1"/>
              </w:rPr>
            </w:pPr>
            <w:r w:rsidRPr="004F00E5">
              <w:rPr>
                <w:rStyle w:val="ab"/>
                <w:rFonts w:asciiTheme="majorHAnsi" w:hAnsiTheme="majorHAnsi"/>
                <w:b/>
                <w:bCs/>
                <w:i w:val="0"/>
                <w:color w:val="0D0D0D" w:themeColor="text1" w:themeTint="F2"/>
                <w:sz w:val="22"/>
                <w:bdr w:val="none" w:sz="0" w:space="0" w:color="auto" w:frame="1"/>
              </w:rPr>
              <w:t>Посещение Краеведческого музея</w:t>
            </w:r>
            <w:r w:rsidRPr="004F00E5">
              <w:rPr>
                <w:rFonts w:asciiTheme="majorHAnsi" w:hAnsiTheme="majorHAnsi"/>
                <w:color w:val="0D0D0D" w:themeColor="text1" w:themeTint="F2"/>
                <w:sz w:val="22"/>
                <w:bdr w:val="none" w:sz="0" w:space="0" w:color="auto" w:frame="1"/>
              </w:rPr>
              <w:t> - где Вашему вниманию откроется вся история древнего города Плес.</w:t>
            </w:r>
          </w:p>
          <w:p w:rsidR="004F00E5" w:rsidRPr="004F00E5" w:rsidRDefault="004F00E5" w:rsidP="004F00E5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bCs/>
                <w:iCs/>
                <w:color w:val="0D0D0D" w:themeColor="text1" w:themeTint="F2"/>
                <w:sz w:val="22"/>
                <w:bdr w:val="none" w:sz="0" w:space="0" w:color="auto" w:frame="1"/>
              </w:rPr>
            </w:pPr>
          </w:p>
          <w:p w:rsidR="004F00E5" w:rsidRDefault="004F00E5" w:rsidP="004F00E5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color w:val="0D0D0D" w:themeColor="text1" w:themeTint="F2"/>
                <w:sz w:val="22"/>
                <w:bdr w:val="none" w:sz="0" w:space="0" w:color="auto" w:frame="1"/>
              </w:rPr>
            </w:pPr>
            <w:r w:rsidRPr="004F00E5">
              <w:rPr>
                <w:rStyle w:val="ab"/>
                <w:rFonts w:asciiTheme="majorHAnsi" w:hAnsiTheme="majorHAnsi"/>
                <w:b/>
                <w:bCs/>
                <w:i w:val="0"/>
                <w:color w:val="0D0D0D" w:themeColor="text1" w:themeTint="F2"/>
                <w:sz w:val="22"/>
                <w:bdr w:val="none" w:sz="0" w:space="0" w:color="auto" w:frame="1"/>
              </w:rPr>
              <w:t>Обед</w:t>
            </w:r>
            <w:r w:rsidRPr="004F00E5">
              <w:rPr>
                <w:rFonts w:asciiTheme="majorHAnsi" w:hAnsiTheme="majorHAnsi"/>
                <w:color w:val="0D0D0D" w:themeColor="text1" w:themeTint="F2"/>
                <w:sz w:val="22"/>
                <w:bdr w:val="none" w:sz="0" w:space="0" w:color="auto" w:frame="1"/>
              </w:rPr>
              <w:t> </w:t>
            </w:r>
            <w:r w:rsidRPr="004F00E5">
              <w:rPr>
                <w:rFonts w:asciiTheme="majorHAnsi" w:hAnsiTheme="majorHAnsi"/>
                <w:b/>
                <w:color w:val="0D0D0D" w:themeColor="text1" w:themeTint="F2"/>
                <w:sz w:val="22"/>
                <w:bdr w:val="none" w:sz="0" w:space="0" w:color="auto" w:frame="1"/>
              </w:rPr>
              <w:t>в кафе города</w:t>
            </w:r>
            <w:r>
              <w:rPr>
                <w:rFonts w:asciiTheme="majorHAnsi" w:hAnsiTheme="majorHAnsi"/>
                <w:b/>
                <w:color w:val="0D0D0D" w:themeColor="text1" w:themeTint="F2"/>
                <w:sz w:val="22"/>
                <w:bdr w:val="none" w:sz="0" w:space="0" w:color="auto" w:frame="1"/>
              </w:rPr>
              <w:t>.</w:t>
            </w:r>
          </w:p>
          <w:p w:rsidR="004F00E5" w:rsidRPr="004F00E5" w:rsidRDefault="004F00E5" w:rsidP="004F00E5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b/>
                <w:color w:val="0D0D0D" w:themeColor="text1" w:themeTint="F2"/>
                <w:sz w:val="22"/>
                <w:szCs w:val="18"/>
              </w:rPr>
            </w:pPr>
          </w:p>
          <w:p w:rsidR="008B266B" w:rsidRPr="004F00E5" w:rsidRDefault="004F00E5" w:rsidP="004F00E5">
            <w:pPr>
              <w:pStyle w:val="af0"/>
              <w:shd w:val="clear" w:color="auto" w:fill="FFFFFF"/>
              <w:spacing w:before="0" w:beforeAutospacing="0" w:after="0" w:afterAutospacing="0"/>
              <w:rPr>
                <w:rFonts w:asciiTheme="majorHAnsi" w:hAnsiTheme="majorHAnsi"/>
                <w:color w:val="0D0D0D" w:themeColor="text1" w:themeTint="F2"/>
                <w:sz w:val="22"/>
                <w:szCs w:val="18"/>
              </w:rPr>
            </w:pPr>
            <w:r w:rsidRPr="004F00E5">
              <w:rPr>
                <w:rStyle w:val="ab"/>
                <w:rFonts w:asciiTheme="majorHAnsi" w:hAnsiTheme="majorHAnsi"/>
                <w:b/>
                <w:bCs/>
                <w:i w:val="0"/>
                <w:color w:val="0D0D0D" w:themeColor="text1" w:themeTint="F2"/>
                <w:sz w:val="22"/>
                <w:bdr w:val="none" w:sz="0" w:space="0" w:color="auto" w:frame="1"/>
              </w:rPr>
              <w:t>Отправление в Тулу</w:t>
            </w:r>
            <w:r>
              <w:rPr>
                <w:rStyle w:val="ab"/>
                <w:rFonts w:asciiTheme="majorHAnsi" w:hAnsiTheme="majorHAnsi"/>
                <w:b/>
                <w:bCs/>
                <w:i w:val="0"/>
                <w:color w:val="0D0D0D" w:themeColor="text1" w:themeTint="F2"/>
                <w:sz w:val="22"/>
                <w:bdr w:val="none" w:sz="0" w:space="0" w:color="auto" w:frame="1"/>
              </w:rPr>
              <w:t>.</w:t>
            </w:r>
          </w:p>
        </w:tc>
      </w:tr>
    </w:tbl>
    <w:p w:rsidR="004F00E5" w:rsidRPr="004F00E5" w:rsidRDefault="004F00E5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</w:pPr>
      <w:r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  <w:t>Стоимость тура на человека: 8950 руб.</w:t>
      </w:r>
    </w:p>
    <w:p w:rsidR="00D01625" w:rsidRPr="004F00E5" w:rsidRDefault="00FA63CA" w:rsidP="00040308">
      <w:pPr>
        <w:shd w:val="clear" w:color="auto" w:fill="F3F3F3"/>
        <w:spacing w:before="100" w:beforeAutospacing="1" w:after="100" w:afterAutospacing="1" w:line="240" w:lineRule="auto"/>
        <w:rPr>
          <w:rFonts w:asciiTheme="majorHAnsi" w:hAnsiTheme="majorHAnsi"/>
          <w:color w:val="0D0D0D" w:themeColor="text1" w:themeTint="F2"/>
          <w:sz w:val="28"/>
          <w:shd w:val="clear" w:color="auto" w:fill="FFFFFF"/>
        </w:rPr>
      </w:pPr>
      <w:r w:rsidRPr="004F00E5">
        <w:rPr>
          <w:rFonts w:asciiTheme="majorHAnsi" w:eastAsia="Times New Roman" w:hAnsiTheme="majorHAnsi" w:cs="Arial"/>
          <w:b/>
          <w:bCs/>
          <w:color w:val="E36C0A" w:themeColor="accent6" w:themeShade="BF"/>
          <w:sz w:val="24"/>
          <w:lang w:eastAsia="ru-RU"/>
        </w:rPr>
        <w:t>В стоимость тура входит:</w:t>
      </w:r>
      <w:r w:rsidR="00A44548" w:rsidRPr="004F00E5">
        <w:rPr>
          <w:rFonts w:asciiTheme="majorHAnsi" w:hAnsiTheme="majorHAnsi"/>
          <w:color w:val="E36C0A" w:themeColor="accent6" w:themeShade="BF"/>
          <w:shd w:val="clear" w:color="auto" w:fill="FFFFFF"/>
        </w:rPr>
        <w:t xml:space="preserve"> </w:t>
      </w:r>
      <w:r w:rsidR="000311BD" w:rsidRPr="004F00E5">
        <w:rPr>
          <w:rFonts w:asciiTheme="majorHAnsi" w:hAnsiTheme="majorHAnsi"/>
          <w:color w:val="E36C0A" w:themeColor="accent6" w:themeShade="BF"/>
          <w:shd w:val="clear" w:color="auto" w:fill="FFFFFF"/>
        </w:rPr>
        <w:t xml:space="preserve"> </w:t>
      </w:r>
      <w:r w:rsidR="004F00E5" w:rsidRPr="004F00E5">
        <w:rPr>
          <w:rFonts w:asciiTheme="majorHAnsi" w:hAnsiTheme="majorHAnsi"/>
          <w:color w:val="0D0D0D" w:themeColor="text1" w:themeTint="F2"/>
          <w:szCs w:val="18"/>
          <w:shd w:val="clear" w:color="auto" w:fill="FFFFFF"/>
        </w:rPr>
        <w:t xml:space="preserve">проезд на комфортабельном автобусе </w:t>
      </w:r>
      <w:proofErr w:type="spellStart"/>
      <w:r w:rsidR="004F00E5" w:rsidRPr="004F00E5">
        <w:rPr>
          <w:rFonts w:asciiTheme="majorHAnsi" w:hAnsiTheme="majorHAnsi"/>
          <w:color w:val="0D0D0D" w:themeColor="text1" w:themeTint="F2"/>
          <w:szCs w:val="18"/>
          <w:shd w:val="clear" w:color="auto" w:fill="FFFFFF"/>
        </w:rPr>
        <w:t>туркласса</w:t>
      </w:r>
      <w:proofErr w:type="spellEnd"/>
      <w:r w:rsidR="004F00E5" w:rsidRPr="004F00E5">
        <w:rPr>
          <w:rFonts w:asciiTheme="majorHAnsi" w:hAnsiTheme="majorHAnsi"/>
          <w:color w:val="0D0D0D" w:themeColor="text1" w:themeTint="F2"/>
          <w:szCs w:val="18"/>
          <w:shd w:val="clear" w:color="auto" w:fill="FFFFFF"/>
        </w:rPr>
        <w:t>, сопровождение представителем турфирмы, проживание (номера категории стандарт), питание по программе, экскурсионное обслуживание по программе.</w:t>
      </w:r>
    </w:p>
    <w:p w:rsidR="004F00E5" w:rsidRPr="004F00E5" w:rsidRDefault="004F00E5">
      <w:pPr>
        <w:spacing w:after="0" w:line="240" w:lineRule="auto"/>
        <w:rPr>
          <w:rFonts w:asciiTheme="majorHAnsi" w:hAnsiTheme="majorHAnsi"/>
          <w:color w:val="FF0000"/>
          <w:szCs w:val="18"/>
          <w:shd w:val="clear" w:color="auto" w:fill="FFFFFF"/>
        </w:rPr>
      </w:pPr>
      <w:r w:rsidRPr="007B2D1C">
        <w:rPr>
          <w:rStyle w:val="a9"/>
          <w:rFonts w:asciiTheme="majorHAnsi" w:hAnsiTheme="majorHAnsi"/>
          <w:color w:val="FF0000"/>
          <w:szCs w:val="18"/>
          <w:bdr w:val="none" w:sz="0" w:space="0" w:color="auto" w:frame="1"/>
          <w:shd w:val="clear" w:color="auto" w:fill="FFFFFF"/>
        </w:rPr>
        <w:t>Важно!</w:t>
      </w:r>
      <w:r w:rsidRPr="004F00E5">
        <w:rPr>
          <w:rFonts w:asciiTheme="majorHAnsi" w:hAnsiTheme="majorHAnsi"/>
          <w:color w:val="FF0000"/>
          <w:szCs w:val="18"/>
          <w:shd w:val="clear" w:color="auto" w:fill="FFFFFF"/>
        </w:rPr>
        <w:t>  </w:t>
      </w:r>
      <w:bookmarkStart w:id="0" w:name="_GoBack"/>
      <w:bookmarkEnd w:id="0"/>
    </w:p>
    <w:p w:rsidR="00D01625" w:rsidRPr="004F00E5" w:rsidRDefault="004F00E5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0D0D0D" w:themeColor="text1" w:themeTint="F2"/>
          <w:sz w:val="28"/>
          <w:lang w:eastAsia="ru-RU"/>
        </w:rPr>
      </w:pPr>
      <w:r w:rsidRPr="004F00E5">
        <w:rPr>
          <w:rFonts w:asciiTheme="majorHAnsi" w:hAnsiTheme="majorHAnsi"/>
          <w:color w:val="0D0D0D" w:themeColor="text1" w:themeTint="F2"/>
          <w:szCs w:val="18"/>
          <w:shd w:val="clear" w:color="auto" w:fill="FFFFFF"/>
        </w:rPr>
        <w:t xml:space="preserve">Фирма оставляет за собой право вносить изменения в программу с сохранением объема обслуживания. Фирма оставляет за собой право замены категорий гостиниц и экскурсий </w:t>
      </w:r>
      <w:proofErr w:type="gramStart"/>
      <w:r w:rsidRPr="004F00E5">
        <w:rPr>
          <w:rFonts w:asciiTheme="majorHAnsi" w:hAnsiTheme="majorHAnsi"/>
          <w:color w:val="0D0D0D" w:themeColor="text1" w:themeTint="F2"/>
          <w:szCs w:val="18"/>
          <w:shd w:val="clear" w:color="auto" w:fill="FFFFFF"/>
        </w:rPr>
        <w:t>на</w:t>
      </w:r>
      <w:proofErr w:type="gramEnd"/>
      <w:r w:rsidRPr="004F00E5">
        <w:rPr>
          <w:rFonts w:asciiTheme="majorHAnsi" w:hAnsiTheme="majorHAnsi"/>
          <w:color w:val="0D0D0D" w:themeColor="text1" w:themeTint="F2"/>
          <w:szCs w:val="18"/>
          <w:shd w:val="clear" w:color="auto" w:fill="FFFFFF"/>
        </w:rPr>
        <w:t xml:space="preserve"> равноценные. Дата и время посещения указанных музеев могут быть изменены в зависимости от режимов их работы. Время отправления и выезда туристов может меняться в зависимости от ситуации на дороге. Фирма оставляет за собой право менять рассадку туристов в автобусе при </w:t>
      </w:r>
      <w:proofErr w:type="spellStart"/>
      <w:r w:rsidRPr="004F00E5">
        <w:rPr>
          <w:rFonts w:asciiTheme="majorHAnsi" w:hAnsiTheme="majorHAnsi"/>
          <w:color w:val="0D0D0D" w:themeColor="text1" w:themeTint="F2"/>
          <w:szCs w:val="18"/>
          <w:shd w:val="clear" w:color="auto" w:fill="FFFFFF"/>
        </w:rPr>
        <w:t>необходимости</w:t>
      </w:r>
      <w:proofErr w:type="gramStart"/>
      <w:r w:rsidRPr="004F00E5">
        <w:rPr>
          <w:rFonts w:asciiTheme="majorHAnsi" w:hAnsiTheme="majorHAnsi"/>
          <w:color w:val="0D0D0D" w:themeColor="text1" w:themeTint="F2"/>
          <w:szCs w:val="18"/>
          <w:shd w:val="clear" w:color="auto" w:fill="FFFFFF"/>
        </w:rPr>
        <w:t>.П</w:t>
      </w:r>
      <w:proofErr w:type="gramEnd"/>
      <w:r w:rsidRPr="004F00E5">
        <w:rPr>
          <w:rFonts w:asciiTheme="majorHAnsi" w:hAnsiTheme="majorHAnsi"/>
          <w:color w:val="0D0D0D" w:themeColor="text1" w:themeTint="F2"/>
          <w:szCs w:val="18"/>
          <w:shd w:val="clear" w:color="auto" w:fill="FFFFFF"/>
        </w:rPr>
        <w:t>ри</w:t>
      </w:r>
      <w:proofErr w:type="spellEnd"/>
      <w:r w:rsidRPr="004F00E5">
        <w:rPr>
          <w:rFonts w:asciiTheme="majorHAnsi" w:hAnsiTheme="majorHAnsi"/>
          <w:color w:val="0D0D0D" w:themeColor="text1" w:themeTint="F2"/>
          <w:szCs w:val="18"/>
          <w:shd w:val="clear" w:color="auto" w:fill="FFFFFF"/>
        </w:rPr>
        <w:t xml:space="preserve"> группе  до 19 человек предоставляется микроавтобус: </w:t>
      </w:r>
      <w:proofErr w:type="spellStart"/>
      <w:r w:rsidRPr="004F00E5">
        <w:rPr>
          <w:rFonts w:asciiTheme="majorHAnsi" w:hAnsiTheme="majorHAnsi"/>
          <w:color w:val="0D0D0D" w:themeColor="text1" w:themeTint="F2"/>
          <w:szCs w:val="18"/>
          <w:shd w:val="clear" w:color="auto" w:fill="FFFFFF"/>
        </w:rPr>
        <w:t>Mersedes</w:t>
      </w:r>
      <w:proofErr w:type="spellEnd"/>
      <w:r w:rsidRPr="004F00E5">
        <w:rPr>
          <w:rFonts w:asciiTheme="majorHAnsi" w:hAnsiTheme="majorHAnsi"/>
          <w:color w:val="0D0D0D" w:themeColor="text1" w:themeTint="F2"/>
          <w:szCs w:val="18"/>
          <w:shd w:val="clear" w:color="auto" w:fill="FFFFFF"/>
        </w:rPr>
        <w:t xml:space="preserve">, </w:t>
      </w:r>
      <w:proofErr w:type="spellStart"/>
      <w:r w:rsidRPr="004F00E5">
        <w:rPr>
          <w:rFonts w:asciiTheme="majorHAnsi" w:hAnsiTheme="majorHAnsi"/>
          <w:color w:val="0D0D0D" w:themeColor="text1" w:themeTint="F2"/>
          <w:szCs w:val="18"/>
          <w:shd w:val="clear" w:color="auto" w:fill="FFFFFF"/>
        </w:rPr>
        <w:t>Ford</w:t>
      </w:r>
      <w:proofErr w:type="spellEnd"/>
      <w:r w:rsidRPr="004F00E5">
        <w:rPr>
          <w:rFonts w:asciiTheme="majorHAnsi" w:hAnsiTheme="majorHAnsi"/>
          <w:color w:val="0D0D0D" w:themeColor="text1" w:themeTint="F2"/>
          <w:szCs w:val="18"/>
          <w:shd w:val="clear" w:color="auto" w:fill="FFFFFF"/>
        </w:rPr>
        <w:t xml:space="preserve">, </w:t>
      </w:r>
      <w:proofErr w:type="spellStart"/>
      <w:r w:rsidRPr="004F00E5">
        <w:rPr>
          <w:rFonts w:asciiTheme="majorHAnsi" w:hAnsiTheme="majorHAnsi"/>
          <w:color w:val="0D0D0D" w:themeColor="text1" w:themeTint="F2"/>
          <w:szCs w:val="18"/>
          <w:shd w:val="clear" w:color="auto" w:fill="FFFFFF"/>
        </w:rPr>
        <w:t>Volkswagen</w:t>
      </w:r>
      <w:proofErr w:type="spellEnd"/>
      <w:r w:rsidRPr="004F00E5">
        <w:rPr>
          <w:rFonts w:asciiTheme="majorHAnsi" w:hAnsiTheme="majorHAnsi"/>
          <w:color w:val="0D0D0D" w:themeColor="text1" w:themeTint="F2"/>
          <w:szCs w:val="18"/>
          <w:shd w:val="clear" w:color="auto" w:fill="FFFFFF"/>
        </w:rPr>
        <w:t>.</w:t>
      </w:r>
    </w:p>
    <w:sectPr w:rsidR="00D01625" w:rsidRPr="004F00E5" w:rsidSect="009C38A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D1C" w:rsidRDefault="007B2D1C" w:rsidP="00FD68EA">
      <w:pPr>
        <w:spacing w:after="0" w:line="240" w:lineRule="auto"/>
      </w:pPr>
      <w:r>
        <w:separator/>
      </w:r>
    </w:p>
  </w:endnote>
  <w:endnote w:type="continuationSeparator" w:id="0">
    <w:p w:rsidR="007B2D1C" w:rsidRDefault="007B2D1C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D1C" w:rsidRDefault="007B2D1C" w:rsidP="00FD68EA">
      <w:pPr>
        <w:spacing w:after="0" w:line="240" w:lineRule="auto"/>
      </w:pPr>
      <w:r>
        <w:separator/>
      </w:r>
    </w:p>
  </w:footnote>
  <w:footnote w:type="continuationSeparator" w:id="0">
    <w:p w:rsidR="007B2D1C" w:rsidRDefault="007B2D1C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D1C" w:rsidRDefault="007B2D1C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6B7B202" wp14:editId="3034F26F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B2D1C" w:rsidRDefault="007B2D1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7B2D1C" w:rsidRDefault="007B2D1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7B2D1C" w:rsidRDefault="007B2D1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7B2D1C" w:rsidRPr="00FD68EA" w:rsidRDefault="007B2D1C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7B2D1C" w:rsidRPr="00FD68EA" w:rsidRDefault="007B2D1C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7B2D1C" w:rsidRPr="00FD68EA" w:rsidRDefault="007B2D1C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7B2D1C" w:rsidRPr="00FD68EA" w:rsidRDefault="007B2D1C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7B2D1C" w:rsidRPr="00FD68EA" w:rsidRDefault="007B2D1C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7B2D1C" w:rsidRPr="00FD68EA" w:rsidRDefault="007B2D1C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7B2D1C" w:rsidRDefault="007B2D1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7B2D1C" w:rsidRDefault="007B2D1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7B2D1C" w:rsidRDefault="007B2D1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7B2D1C" w:rsidRPr="00FD68EA" w:rsidRDefault="007B2D1C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7B2D1C" w:rsidRPr="00FD68EA" w:rsidRDefault="007B2D1C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7B2D1C" w:rsidRPr="00FD68EA" w:rsidRDefault="007B2D1C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7B2D1C" w:rsidRPr="00FD68EA" w:rsidRDefault="007B2D1C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7B2D1C" w:rsidRPr="00FD68EA" w:rsidRDefault="007B2D1C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7B2D1C" w:rsidRPr="00FD68EA" w:rsidRDefault="007B2D1C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7A4561E4" wp14:editId="52C9524D">
          <wp:extent cx="1904762" cy="895238"/>
          <wp:effectExtent l="0" t="0" r="63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64B"/>
    <w:multiLevelType w:val="multilevel"/>
    <w:tmpl w:val="A52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943A27"/>
    <w:multiLevelType w:val="multilevel"/>
    <w:tmpl w:val="57CC8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947D5"/>
    <w:multiLevelType w:val="multilevel"/>
    <w:tmpl w:val="11AAF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311BD"/>
    <w:rsid w:val="00040308"/>
    <w:rsid w:val="000465E0"/>
    <w:rsid w:val="00055645"/>
    <w:rsid w:val="00055BA4"/>
    <w:rsid w:val="000732A0"/>
    <w:rsid w:val="00080F54"/>
    <w:rsid w:val="000A1D5E"/>
    <w:rsid w:val="000B2595"/>
    <w:rsid w:val="000D1211"/>
    <w:rsid w:val="000D132F"/>
    <w:rsid w:val="000E3428"/>
    <w:rsid w:val="00146AF1"/>
    <w:rsid w:val="00195600"/>
    <w:rsid w:val="001A5A4C"/>
    <w:rsid w:val="001C6AE5"/>
    <w:rsid w:val="0025440E"/>
    <w:rsid w:val="002A0508"/>
    <w:rsid w:val="002A184F"/>
    <w:rsid w:val="002B6514"/>
    <w:rsid w:val="0031485D"/>
    <w:rsid w:val="00335DC4"/>
    <w:rsid w:val="003504A7"/>
    <w:rsid w:val="0038423B"/>
    <w:rsid w:val="003866FC"/>
    <w:rsid w:val="003A3DDB"/>
    <w:rsid w:val="003C53FF"/>
    <w:rsid w:val="003C5CEF"/>
    <w:rsid w:val="004350AC"/>
    <w:rsid w:val="00464E1D"/>
    <w:rsid w:val="0047149C"/>
    <w:rsid w:val="004C4692"/>
    <w:rsid w:val="004D10B9"/>
    <w:rsid w:val="004D7B86"/>
    <w:rsid w:val="004F00E5"/>
    <w:rsid w:val="00627E2E"/>
    <w:rsid w:val="0063494C"/>
    <w:rsid w:val="00646543"/>
    <w:rsid w:val="0067638E"/>
    <w:rsid w:val="0069734C"/>
    <w:rsid w:val="006B2C4F"/>
    <w:rsid w:val="00704265"/>
    <w:rsid w:val="007369AA"/>
    <w:rsid w:val="00745BFD"/>
    <w:rsid w:val="00776014"/>
    <w:rsid w:val="00792E0F"/>
    <w:rsid w:val="007B2D1C"/>
    <w:rsid w:val="007D4502"/>
    <w:rsid w:val="00807A96"/>
    <w:rsid w:val="00832A4F"/>
    <w:rsid w:val="00844B2A"/>
    <w:rsid w:val="00867ADE"/>
    <w:rsid w:val="008B266B"/>
    <w:rsid w:val="008D0356"/>
    <w:rsid w:val="008D47BC"/>
    <w:rsid w:val="0092406A"/>
    <w:rsid w:val="00930673"/>
    <w:rsid w:val="0093794C"/>
    <w:rsid w:val="009A4E14"/>
    <w:rsid w:val="009C38A9"/>
    <w:rsid w:val="009F7FC3"/>
    <w:rsid w:val="00A10DF5"/>
    <w:rsid w:val="00A26CDB"/>
    <w:rsid w:val="00A34D55"/>
    <w:rsid w:val="00A44548"/>
    <w:rsid w:val="00A620A4"/>
    <w:rsid w:val="00A664F1"/>
    <w:rsid w:val="00A960FC"/>
    <w:rsid w:val="00AE58A6"/>
    <w:rsid w:val="00B27DAE"/>
    <w:rsid w:val="00B34672"/>
    <w:rsid w:val="00B44D0A"/>
    <w:rsid w:val="00B555CE"/>
    <w:rsid w:val="00BA02BC"/>
    <w:rsid w:val="00BA43F8"/>
    <w:rsid w:val="00BC2A6B"/>
    <w:rsid w:val="00BD1020"/>
    <w:rsid w:val="00BD49B0"/>
    <w:rsid w:val="00C02F6A"/>
    <w:rsid w:val="00C15127"/>
    <w:rsid w:val="00C350B5"/>
    <w:rsid w:val="00C41B82"/>
    <w:rsid w:val="00C952B1"/>
    <w:rsid w:val="00D01625"/>
    <w:rsid w:val="00D27678"/>
    <w:rsid w:val="00D30C8E"/>
    <w:rsid w:val="00D50E0D"/>
    <w:rsid w:val="00D521A4"/>
    <w:rsid w:val="00D721EC"/>
    <w:rsid w:val="00DC297F"/>
    <w:rsid w:val="00DD005F"/>
    <w:rsid w:val="00E058D1"/>
    <w:rsid w:val="00E92471"/>
    <w:rsid w:val="00EB3288"/>
    <w:rsid w:val="00EE39F0"/>
    <w:rsid w:val="00F67C70"/>
    <w:rsid w:val="00F853B4"/>
    <w:rsid w:val="00FA63CA"/>
    <w:rsid w:val="00FC7682"/>
    <w:rsid w:val="00FD68EA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4F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  <w:style w:type="paragraph" w:customStyle="1" w:styleId="razdel">
    <w:name w:val="razdel"/>
    <w:basedOn w:val="a"/>
    <w:rsid w:val="0079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76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24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full">
    <w:name w:val="justifyfull"/>
    <w:basedOn w:val="a"/>
    <w:rsid w:val="004C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C4692"/>
    <w:rPr>
      <w:color w:val="0000FF"/>
      <w:u w:val="single"/>
    </w:rPr>
  </w:style>
  <w:style w:type="paragraph" w:styleId="ae">
    <w:name w:val="No Spacing"/>
    <w:basedOn w:val="a"/>
    <w:uiPriority w:val="1"/>
    <w:qFormat/>
    <w:rsid w:val="008D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B82"/>
  </w:style>
  <w:style w:type="paragraph" w:styleId="af">
    <w:name w:val="List Bullet"/>
    <w:basedOn w:val="a"/>
    <w:uiPriority w:val="99"/>
    <w:semiHidden/>
    <w:unhideWhenUsed/>
    <w:rsid w:val="00B2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rsid w:val="004F0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BB2B-A257-48C3-B6DA-469749810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2</cp:revision>
  <cp:lastPrinted>2018-09-05T07:28:00Z</cp:lastPrinted>
  <dcterms:created xsi:type="dcterms:W3CDTF">2019-02-21T12:34:00Z</dcterms:created>
  <dcterms:modified xsi:type="dcterms:W3CDTF">2019-02-21T12:34:00Z</dcterms:modified>
</cp:coreProperties>
</file>