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9"/>
        <w:gridCol w:w="9867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8D12C3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3913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Казанский путь</w:t>
            </w: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391300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Казань-Йошкар-Ола-Чебоксары</w:t>
            </w:r>
            <w:bookmarkStart w:id="0" w:name="_GoBack"/>
            <w:bookmarkEnd w:id="0"/>
          </w:p>
          <w:p w:rsidR="00A620A4" w:rsidRPr="00A620A4" w:rsidRDefault="007B5263" w:rsidP="007B526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7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11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марта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="005A004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1 – 5 мая 2019 г. ; 8 - 12 мая 2019 г. ; 6 – 10 июня 2019 ; 12 – 16 июня 2019 г.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 – 24 июня 2019 г. ; </w:t>
            </w:r>
            <w:r w:rsidR="00E457AB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27 июня – 01 июля 2019 г. ; 4 – 8 июля 2019 г. ; 11 – 15 июля 2019 г. ; 18 – 22 июля 2019 г. ; 25 – 29 июля 2019 г. ; 1 – 5 августа 2019 г. ; 8 – 12 августа 2019 г. ; 15 – 19 августа 2019 г. ; 22 – 26 августа 2019 г. ;</w:t>
            </w:r>
            <w:r w:rsidR="00B3200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29 августа -2 сентября 2019 г.</w:t>
            </w:r>
            <w:proofErr w:type="gramStart"/>
            <w:r w:rsidR="00B3200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B3200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12 – 16 сентября 2019 г. ;  26</w:t>
            </w:r>
            <w:r w:rsidR="006A76E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– 30 сентября 2019 г. ;</w:t>
            </w:r>
            <w:r w:rsidR="0039130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17 – 21 октября 2019 г. ; 1 – 5 ноября 2019 г.</w:t>
            </w:r>
          </w:p>
        </w:tc>
      </w:tr>
      <w:tr w:rsidR="00A620A4" w:rsidRPr="00A620A4" w:rsidTr="006661D1">
        <w:trPr>
          <w:trHeight w:val="54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4D3" w:rsidRPr="00C7791F" w:rsidRDefault="00BB6278" w:rsidP="00CA03BD">
            <w:pPr>
              <w:shd w:val="clear" w:color="auto" w:fill="FEF2DA"/>
              <w:spacing w:after="0" w:line="330" w:lineRule="atLeast"/>
              <w:textAlignment w:val="baseline"/>
              <w:rPr>
                <w:rFonts w:ascii="Arsenal" w:hAnsi="Arsenal"/>
                <w:color w:val="666666"/>
                <w:shd w:val="clear" w:color="auto" w:fill="F7F7F7"/>
              </w:rPr>
            </w:pPr>
            <w:r w:rsidRPr="00BB6278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>Выезд из Тулы:</w:t>
            </w:r>
            <w:r w:rsid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в </w:t>
            </w:r>
            <w:r w:rsidR="00CA03BD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14</w:t>
            </w:r>
            <w:r w:rsidR="00C7791F" w:rsidRPr="00C7791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-</w:t>
            </w:r>
            <w:r w:rsidR="004B6A3D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3</w:t>
            </w:r>
            <w:r w:rsidR="005A004A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0</w:t>
            </w:r>
            <w:r w:rsidRP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</w:t>
            </w:r>
            <w:r w:rsidR="00C7791F" w:rsidRPr="00C7791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проспект Ленина, 34А (Драмтеатр им. М. Горького).</w:t>
            </w:r>
            <w:r w:rsidR="00C7791F" w:rsidRPr="00C7791F">
              <w:rPr>
                <w:rFonts w:ascii="Arsenal" w:hAnsi="Arsenal"/>
                <w:color w:val="E36C0A" w:themeColor="accent6" w:themeShade="BF"/>
                <w:shd w:val="clear" w:color="auto" w:fill="F7F7F7"/>
              </w:rPr>
              <w:t> 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</w:pPr>
            <w:r w:rsidRPr="009A321E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Прибытие в Казань. </w:t>
            </w:r>
          </w:p>
          <w:p w:rsidR="009A321E" w:rsidRP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</w:pPr>
            <w:r w:rsidRPr="009A321E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Завтрак. </w:t>
            </w:r>
          </w:p>
          <w:p w:rsidR="009A321E" w:rsidRP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9A321E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 xml:space="preserve">Экскурсия «Сокровища Казанского </w:t>
            </w:r>
            <w:proofErr w:type="spellStart"/>
            <w:r w:rsidRPr="009A321E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>Зиланта</w:t>
            </w:r>
            <w:proofErr w:type="spellEnd"/>
            <w:r w:rsidRPr="009A321E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>». </w:t>
            </w:r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В ходе экскурсии Вы узнаете, что такое казанские </w:t>
            </w:r>
            <w:proofErr w:type="spellStart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Булак</w:t>
            </w:r>
            <w:proofErr w:type="spellEnd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и Кабан, где на самом деле плывёт сизый селезень («вдоль да по речке, вдоль да </w:t>
            </w:r>
            <w:proofErr w:type="gramStart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по</w:t>
            </w:r>
            <w:proofErr w:type="gramEnd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</w:t>
            </w:r>
            <w:proofErr w:type="gramStart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Казанке</w:t>
            </w:r>
            <w:proofErr w:type="gramEnd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»), посетите покрытый каменными цветами и узорами Петропавловский собор и Богородицкий женский монастырь с возвращённой из Ватикана чудотворной Казанской иконой Божией Матери. Увидите театр оперы и балета имени Мусы </w:t>
            </w:r>
            <w:proofErr w:type="spellStart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Джалиля</w:t>
            </w:r>
            <w:proofErr w:type="spellEnd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и Казанский университет – один из наиболее выдающихся памятников русского зодчества, построенный как главный и единственный университет для всего русского востока и Сибири.</w:t>
            </w:r>
          </w:p>
          <w:p w:rsidR="009A321E" w:rsidRP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Самая необычная часть экскурсии – </w:t>
            </w:r>
            <w:r w:rsidRPr="009A321E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>посещение Старо-Татарской слободы</w:t>
            </w:r>
            <w:r w:rsidRPr="009A321E">
              <w:rPr>
                <w:rFonts w:asciiTheme="majorHAnsi" w:eastAsia="Times New Roman" w:hAnsiTheme="majorHAnsi" w:cs="Tahoma"/>
                <w:color w:val="17365D" w:themeColor="text2" w:themeShade="BF"/>
                <w:lang w:eastAsia="ru-RU"/>
              </w:rPr>
              <w:t> </w:t>
            </w:r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(XVIII – XX вв.) — территория нижней части города, за </w:t>
            </w:r>
            <w:proofErr w:type="spellStart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Булаком</w:t>
            </w:r>
            <w:proofErr w:type="spellEnd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: богатые особняки татарских мурз, дома и усадьбы зажиточных и средних слоёв населения, интеллигенции и духовенства, общественные здания, старинные мечети </w:t>
            </w:r>
            <w:proofErr w:type="spellStart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Азимовская</w:t>
            </w:r>
            <w:proofErr w:type="spellEnd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и </w:t>
            </w:r>
            <w:proofErr w:type="spellStart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Марджани</w:t>
            </w:r>
            <w:proofErr w:type="spellEnd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, медресе, торговые лавки, производственные здания.</w:t>
            </w:r>
          </w:p>
          <w:p w:rsidR="009A321E" w:rsidRP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</w:pPr>
            <w:r w:rsidRPr="009A321E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Обед.</w:t>
            </w:r>
          </w:p>
          <w:p w:rsidR="009A321E" w:rsidRP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9A321E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>Экскурсия по территории музея-заповедника «Казанский Кремль»</w:t>
            </w:r>
            <w:r w:rsidRPr="009A321E">
              <w:rPr>
                <w:rFonts w:asciiTheme="majorHAnsi" w:eastAsia="Times New Roman" w:hAnsiTheme="majorHAnsi" w:cs="Tahoma"/>
                <w:color w:val="17365D" w:themeColor="text2" w:themeShade="BF"/>
                <w:lang w:eastAsia="ru-RU"/>
              </w:rPr>
              <w:t> </w:t>
            </w:r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— объекта всемирного наследия ЮНЕСКО. В ходе экскурсии вы увидите падающую башню </w:t>
            </w:r>
            <w:proofErr w:type="spellStart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Сююмбике</w:t>
            </w:r>
            <w:proofErr w:type="spellEnd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, собор Благовещения и памятник строителям Казанского кремля, Губернаторский дворец – резиденцию президента Татарстана, единственный филиал Эрмитажа в России и прекрасные виды на Волгу и Казанку. В ходе экскурсии Вы посетите главную пятничную мечеть Татарстана </w:t>
            </w:r>
            <w:proofErr w:type="spellStart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Кул</w:t>
            </w:r>
            <w:proofErr w:type="spellEnd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Шариф. </w:t>
            </w:r>
          </w:p>
          <w:p w:rsidR="009A321E" w:rsidRP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9A321E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>Свободное время. Вы можете совершить пешеходную прогулку по «казанскому Арбату»</w:t>
            </w:r>
            <w:r w:rsidRPr="009A321E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 </w:t>
            </w:r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– улице Баумана: памятник Шаляпину, аптека </w:t>
            </w:r>
            <w:proofErr w:type="spellStart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Бренинга</w:t>
            </w:r>
            <w:proofErr w:type="spellEnd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 xml:space="preserve"> с небольшой выставкой личных вещей аптекаря, фонтаны и скульптуры И. Башмакова, бронзовая копия кареты Екатерины II у входа в драмтеатр им. В. И. Качалова, храмовый комплекс — Покровский собор и церковь Николы </w:t>
            </w:r>
            <w:proofErr w:type="spellStart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Нисского</w:t>
            </w:r>
            <w:proofErr w:type="spellEnd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.</w:t>
            </w:r>
          </w:p>
          <w:p w:rsid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</w:pPr>
            <w:r w:rsidRPr="009A321E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Отправление в Йошкар-Олу </w:t>
            </w:r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(Казань </w:t>
            </w:r>
            <w:r w:rsidRPr="009A321E">
              <w:rPr>
                <w:rFonts w:asciiTheme="majorHAnsi" w:eastAsia="Times New Roman" w:hAnsiTheme="majorHAnsi" w:cs="Arial"/>
                <w:color w:val="0D0D0D" w:themeColor="text1" w:themeTint="F2"/>
                <w:bdr w:val="none" w:sz="0" w:space="0" w:color="auto" w:frame="1"/>
                <w:lang w:eastAsia="ru-RU"/>
              </w:rPr>
              <w:t>→</w:t>
            </w:r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 Йошкар-Ола:</w:t>
            </w:r>
            <w:r w:rsidRPr="009A321E">
              <w:rPr>
                <w:rFonts w:asciiTheme="majorHAnsi" w:eastAsia="Times New Roman" w:hAnsiTheme="majorHAnsi" w:cs="Arial"/>
                <w:color w:val="0D0D0D" w:themeColor="text1" w:themeTint="F2"/>
                <w:bdr w:val="none" w:sz="0" w:space="0" w:color="auto" w:frame="1"/>
                <w:lang w:eastAsia="ru-RU"/>
              </w:rPr>
              <w:t> 146 км)</w:t>
            </w:r>
            <w:r w:rsidRPr="009A321E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 xml:space="preserve">. </w:t>
            </w:r>
          </w:p>
          <w:p w:rsid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</w:pPr>
          </w:p>
          <w:p w:rsidR="00702312" w:rsidRP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A321E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Размещение в гостинице. 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21E" w:rsidRDefault="009A321E" w:rsidP="009A321E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9A321E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Завтрак. </w:t>
            </w:r>
          </w:p>
          <w:p w:rsidR="009A321E" w:rsidRPr="009A321E" w:rsidRDefault="009A321E" w:rsidP="009A321E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9A321E" w:rsidRDefault="009A321E" w:rsidP="009A321E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9A321E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Обзорная экскурсия по г. Йошкар-Ола</w:t>
            </w:r>
            <w:r w:rsidRPr="009A321E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bdr w:val="none" w:sz="0" w:space="0" w:color="auto" w:frame="1"/>
                <w:lang w:val="en-US" w:eastAsia="ru-RU"/>
              </w:rPr>
              <w:t> </w:t>
            </w:r>
            <w:r w:rsidRPr="009A321E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«Страницы истории и молодость столицы Республики Марий Эл»</w:t>
            </w:r>
            <w:r w:rsidRPr="009A321E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 xml:space="preserve">: </w:t>
            </w:r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Кремль </w:t>
            </w:r>
            <w:proofErr w:type="spellStart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Царевококшайска</w:t>
            </w:r>
            <w:proofErr w:type="spellEnd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, купеческие дома Пчелина, Булыгина, </w:t>
            </w:r>
            <w:proofErr w:type="spellStart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Кореповых</w:t>
            </w:r>
            <w:proofErr w:type="spellEnd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, легенды Вознесенской церкви, восстановленные соборы и построенные вновь храмы. </w:t>
            </w:r>
          </w:p>
          <w:p w:rsidR="009A321E" w:rsidRPr="009A321E" w:rsidRDefault="009A321E" w:rsidP="009A321E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9A321E" w:rsidRDefault="009A321E" w:rsidP="009A321E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9A321E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Прогулка</w:t>
            </w:r>
            <w:r w:rsidRPr="009A321E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9A321E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по пешеходному бульвару имени С. </w:t>
            </w:r>
            <w:proofErr w:type="spellStart"/>
            <w:r w:rsidRPr="009A321E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Чавайна</w:t>
            </w:r>
            <w:proofErr w:type="spellEnd"/>
            <w:r w:rsidRPr="009A321E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 и парку культуры </w:t>
            </w:r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(памятник «Дерево жизни», мемориальный ансамбль Воинской Славы, центральная площадь Оболенского-Ноготкова, «Царь-пушка», музыкальные часы с двигающимися фигурками).</w:t>
            </w:r>
          </w:p>
          <w:p w:rsidR="009A321E" w:rsidRPr="009A321E" w:rsidRDefault="009A321E" w:rsidP="009A321E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9A321E" w:rsidRDefault="009A321E" w:rsidP="009A321E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9A321E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Обед в кафе.</w:t>
            </w:r>
          </w:p>
          <w:p w:rsidR="009A321E" w:rsidRPr="009A321E" w:rsidRDefault="009A321E" w:rsidP="009A321E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9A321E" w:rsidRPr="009A321E" w:rsidRDefault="009A321E" w:rsidP="009A321E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</w:pPr>
            <w:r w:rsidRPr="009A321E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Посещение с экскурсией Национального музея республики Марий Эл им. Т. Евсеева.</w:t>
            </w:r>
          </w:p>
          <w:p w:rsidR="009A321E" w:rsidRPr="009A321E" w:rsidRDefault="009A321E" w:rsidP="009A321E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7791F" w:rsidRPr="009A321E" w:rsidRDefault="009A321E" w:rsidP="009A321E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9A321E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Свободное время.</w:t>
            </w:r>
            <w:r w:rsidRPr="009A321E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bdr w:val="none" w:sz="0" w:space="0" w:color="auto" w:frame="1"/>
                <w:lang w:val="en-US" w:eastAsia="ru-RU"/>
              </w:rPr>
              <w:t> </w:t>
            </w:r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Вы можете совершить пешеходную прогулку по маленькой Италии, Голландии и старинной Москве</w:t>
            </w:r>
            <w:r w:rsidRPr="009A321E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</w:t>
            </w:r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- современная Йошкар-Ола поражает памятниками постмодерна. 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21E" w:rsidRP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9A321E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Завтрак.</w:t>
            </w:r>
          </w:p>
          <w:p w:rsidR="009A321E" w:rsidRP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9A321E" w:rsidRP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9A321E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Отъезд в столицу Чувашии – Чебоксары</w:t>
            </w:r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 (Йошкар-Ола </w:t>
            </w:r>
            <w:r w:rsidRPr="009A321E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→</w:t>
            </w:r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Чебоксары: 93 км).</w:t>
            </w:r>
          </w:p>
          <w:p w:rsidR="009A321E" w:rsidRP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9A321E" w:rsidRP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9A321E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Экскурсия в Чувашский национальный музей. </w:t>
            </w:r>
          </w:p>
          <w:p w:rsidR="009A321E" w:rsidRP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9A321E" w:rsidRP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9A321E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Обзорная экскурсия «Чувашская столица </w:t>
            </w:r>
            <w:proofErr w:type="spellStart"/>
            <w:r w:rsidRPr="009A321E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Шупашкар</w:t>
            </w:r>
            <w:proofErr w:type="spellEnd"/>
            <w:r w:rsidRPr="009A321E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».</w:t>
            </w:r>
            <w:r w:rsidRPr="009A321E">
              <w:rPr>
                <w:rFonts w:asciiTheme="majorHAnsi" w:eastAsia="Times New Roman" w:hAnsiTheme="majorHAnsi" w:cs="Arial"/>
                <w:color w:val="17365D" w:themeColor="text2" w:themeShade="BF"/>
                <w:szCs w:val="21"/>
                <w:lang w:eastAsia="ru-RU"/>
              </w:rPr>
              <w:t xml:space="preserve"> </w:t>
            </w:r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Древние храмы города – Михаила Архангела, Воскресенская церковь, </w:t>
            </w:r>
            <w:proofErr w:type="spellStart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Спасо</w:t>
            </w:r>
            <w:proofErr w:type="spellEnd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-Преображенский женский монастырь, Храм-часовня Рождества Христова, </w:t>
            </w:r>
            <w:proofErr w:type="spellStart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Покровско-Татианинский</w:t>
            </w:r>
            <w:proofErr w:type="spellEnd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собор. Виды на Чебоксарский залив и 46-метровый монумент </w:t>
            </w:r>
            <w:proofErr w:type="gramStart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Анне-</w:t>
            </w:r>
            <w:proofErr w:type="spellStart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Пир</w:t>
            </w:r>
            <w:proofErr w:type="gramEnd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ĕшти</w:t>
            </w:r>
            <w:proofErr w:type="spellEnd"/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– матери-покровительнице. Родная деревня и памятник Василию Чапаеву. Прогулка по бульвару купца Ефремова – Чувашскому Арбату.</w:t>
            </w:r>
          </w:p>
          <w:p w:rsidR="009A321E" w:rsidRP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9A321E" w:rsidRP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9A321E">
              <w:rPr>
                <w:rFonts w:asciiTheme="majorHAnsi" w:eastAsia="Times New Roman" w:hAnsiTheme="majorHAnsi" w:cs="Tahoma"/>
                <w:b/>
                <w:bCs/>
                <w:i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Свободное время на Чувашском Арбате</w:t>
            </w:r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 для покупки чувашской национальной продукции и сувениров. Возможность пообедать в национальных чувашских ресторанах.</w:t>
            </w:r>
          </w:p>
          <w:p w:rsidR="009A321E" w:rsidRP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9A321E" w:rsidRPr="009A321E" w:rsidRDefault="009A321E" w:rsidP="009A321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9A321E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Или экскурсия в Музей пива </w:t>
            </w:r>
            <w:r w:rsidRPr="009A321E">
              <w:rPr>
                <w:rFonts w:asciiTheme="majorHAnsi" w:eastAsia="Times New Roman" w:hAnsiTheme="majorHAnsi" w:cs="Tahoma"/>
                <w:b/>
                <w:i/>
                <w:color w:val="17365D" w:themeColor="text2" w:themeShade="BF"/>
                <w:szCs w:val="20"/>
                <w:lang w:eastAsia="ru-RU"/>
              </w:rPr>
              <w:t>(за доп. плату)*.</w:t>
            </w:r>
            <w:r w:rsidRPr="009A321E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Пиво — национальный напиток чувашей и обязательное угощение на всех праздниках. Недаром даже на гербе республики изображена лоза с шишечками — в Чувашии выращивают 90% российского хмеля.</w:t>
            </w:r>
            <w:r w:rsidRPr="009A321E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 В музее Вы узнаете, какую роль занимает пиво в культуре чувашей, познакомитесь с календарём национальных пивных обрядов, древней и современной технологией производства пива, а самое главное - продегустируете пенный напиток! Натуральный чувашский продукт!</w:t>
            </w:r>
          </w:p>
          <w:p w:rsidR="009A321E" w:rsidRPr="009A321E" w:rsidRDefault="009A321E" w:rsidP="009A321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9A321E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Завершение программы. </w:t>
            </w:r>
          </w:p>
          <w:p w:rsid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</w:p>
          <w:p w:rsidR="00136ABA" w:rsidRPr="009A321E" w:rsidRDefault="009A321E" w:rsidP="009A321E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9A321E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Отправление домой.</w:t>
            </w:r>
          </w:p>
        </w:tc>
      </w:tr>
      <w:tr w:rsidR="00C5160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1602" w:rsidRDefault="00C5160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02" w:rsidRDefault="00C51602" w:rsidP="00C51602">
            <w:pPr>
              <w:shd w:val="clear" w:color="auto" w:fill="EAFBFD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</w:p>
          <w:p w:rsidR="00C51602" w:rsidRPr="00C51602" w:rsidRDefault="00C51602" w:rsidP="00C51602">
            <w:pPr>
              <w:shd w:val="clear" w:color="auto" w:fill="EAFBFD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Возвращение.</w:t>
            </w:r>
          </w:p>
        </w:tc>
      </w:tr>
    </w:tbl>
    <w:p w:rsidR="001236F0" w:rsidRDefault="001236F0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236F0" w:rsidTr="001236F0">
        <w:tc>
          <w:tcPr>
            <w:tcW w:w="10682" w:type="dxa"/>
          </w:tcPr>
          <w:p w:rsidR="001236F0" w:rsidRPr="009A321E" w:rsidRDefault="009A321E" w:rsidP="00EE5B7C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9A321E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>Размещение</w:t>
            </w:r>
            <w:r w:rsidRPr="009A321E">
              <w:rPr>
                <w:rFonts w:asciiTheme="majorHAnsi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</w:rPr>
              <w:t> </w:t>
            </w:r>
            <w:r w:rsidRPr="009A321E">
              <w:rPr>
                <w:rFonts w:asciiTheme="majorHAnsi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</w:rPr>
              <w:t>в отеле "</w:t>
            </w:r>
            <w:proofErr w:type="spellStart"/>
            <w:r w:rsidRPr="009A321E">
              <w:rPr>
                <w:rFonts w:asciiTheme="majorHAnsi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</w:rPr>
              <w:t>Амакс</w:t>
            </w:r>
            <w:proofErr w:type="spellEnd"/>
            <w:r w:rsidRPr="009A321E">
              <w:rPr>
                <w:rFonts w:asciiTheme="majorHAnsi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</w:rPr>
              <w:t xml:space="preserve"> Сити отель"</w:t>
            </w:r>
            <w:r w:rsidRPr="009A321E">
              <w:rPr>
                <w:rFonts w:asciiTheme="majorHAnsi" w:hAnsiTheme="majorHAnsi" w:cs="Tahoma"/>
                <w:color w:val="17365D" w:themeColor="text2" w:themeShade="BF"/>
                <w:szCs w:val="20"/>
                <w:bdr w:val="none" w:sz="0" w:space="0" w:color="auto" w:frame="1"/>
              </w:rPr>
              <w:t> </w:t>
            </w:r>
            <w:r w:rsidRPr="009A321E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>- одном из крупнейших гостиничных комплексов республики Марий Эл.</w:t>
            </w:r>
            <w:r w:rsidRPr="009A321E">
              <w:rPr>
                <w:rFonts w:asciiTheme="majorHAnsi" w:hAnsiTheme="majorHAnsi" w:cs="Tahoma"/>
                <w:color w:val="0D0D0D" w:themeColor="text1" w:themeTint="F2"/>
                <w:szCs w:val="20"/>
                <w:shd w:val="clear" w:color="auto" w:fill="FFFFFF"/>
              </w:rPr>
              <w:t> Номера отеля оснащены всем необходимым: современная мебель, телевизор с плоским экраном, собственный сан</w:t>
            </w:r>
            <w:proofErr w:type="gramStart"/>
            <w:r w:rsidRPr="009A321E">
              <w:rPr>
                <w:rFonts w:asciiTheme="majorHAnsi" w:hAnsiTheme="majorHAnsi" w:cs="Tahoma"/>
                <w:color w:val="0D0D0D" w:themeColor="text1" w:themeTint="F2"/>
                <w:szCs w:val="20"/>
                <w:shd w:val="clear" w:color="auto" w:fill="FFFFFF"/>
              </w:rPr>
              <w:t>.</w:t>
            </w:r>
            <w:proofErr w:type="gramEnd"/>
            <w:r w:rsidRPr="009A321E">
              <w:rPr>
                <w:rFonts w:asciiTheme="majorHAnsi" w:hAnsiTheme="majorHAnsi" w:cs="Tahoma"/>
                <w:color w:val="0D0D0D" w:themeColor="text1" w:themeTint="F2"/>
                <w:szCs w:val="20"/>
                <w:shd w:val="clear" w:color="auto" w:fill="FFFFFF"/>
              </w:rPr>
              <w:t xml:space="preserve"> </w:t>
            </w:r>
            <w:proofErr w:type="gramStart"/>
            <w:r w:rsidRPr="009A321E">
              <w:rPr>
                <w:rFonts w:asciiTheme="majorHAnsi" w:hAnsiTheme="majorHAnsi" w:cs="Tahoma"/>
                <w:color w:val="0D0D0D" w:themeColor="text1" w:themeTint="F2"/>
                <w:szCs w:val="20"/>
                <w:shd w:val="clear" w:color="auto" w:fill="FFFFFF"/>
              </w:rPr>
              <w:t>у</w:t>
            </w:r>
            <w:proofErr w:type="gramEnd"/>
            <w:r w:rsidRPr="009A321E">
              <w:rPr>
                <w:rFonts w:asciiTheme="majorHAnsi" w:hAnsiTheme="majorHAnsi" w:cs="Tahoma"/>
                <w:color w:val="0D0D0D" w:themeColor="text1" w:themeTint="F2"/>
                <w:szCs w:val="20"/>
                <w:shd w:val="clear" w:color="auto" w:fill="FFFFFF"/>
              </w:rPr>
              <w:t>зел с душем, бесплатный "</w:t>
            </w:r>
            <w:proofErr w:type="spellStart"/>
            <w:r w:rsidRPr="009A321E">
              <w:rPr>
                <w:rFonts w:asciiTheme="majorHAnsi" w:hAnsiTheme="majorHAnsi" w:cs="Tahoma"/>
                <w:color w:val="0D0D0D" w:themeColor="text1" w:themeTint="F2"/>
                <w:szCs w:val="20"/>
                <w:shd w:val="clear" w:color="auto" w:fill="FFFFFF"/>
              </w:rPr>
              <w:t>Wi-Fi</w:t>
            </w:r>
            <w:proofErr w:type="spellEnd"/>
            <w:r w:rsidRPr="009A321E">
              <w:rPr>
                <w:rFonts w:asciiTheme="majorHAnsi" w:hAnsiTheme="majorHAnsi" w:cs="Tahoma"/>
                <w:color w:val="0D0D0D" w:themeColor="text1" w:themeTint="F2"/>
                <w:szCs w:val="20"/>
                <w:shd w:val="clear" w:color="auto" w:fill="FFFFFF"/>
              </w:rPr>
              <w:t xml:space="preserve">" доступ. В шаговой доступности от </w:t>
            </w:r>
            <w:r w:rsidRPr="009A321E">
              <w:rPr>
                <w:rFonts w:asciiTheme="majorHAnsi" w:hAnsiTheme="majorHAnsi" w:cs="Tahoma"/>
                <w:color w:val="0D0D0D" w:themeColor="text1" w:themeTint="F2"/>
                <w:szCs w:val="20"/>
                <w:shd w:val="clear" w:color="auto" w:fill="FFFFFF"/>
              </w:rPr>
              <w:lastRenderedPageBreak/>
              <w:t>гостиницы «АМАКС Сити отель» находятся железнодорожный и автомобильный вокзалы, культурный и исторический центр столицы республики, дворец водных видов спорта и ледовый дворец, несколько супермаркетов.</w:t>
            </w:r>
          </w:p>
        </w:tc>
      </w:tr>
    </w:tbl>
    <w:p w:rsidR="001236F0" w:rsidRDefault="001236F0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9A321E" w:rsidRDefault="009A321E" w:rsidP="001236F0">
      <w:pPr>
        <w:shd w:val="clear" w:color="auto" w:fill="FFFFFF"/>
        <w:spacing w:before="240"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</w:pPr>
    </w:p>
    <w:p w:rsidR="009A321E" w:rsidRDefault="001D40A8" w:rsidP="001236F0">
      <w:pPr>
        <w:shd w:val="clear" w:color="auto" w:fill="FFFFFF"/>
        <w:spacing w:before="240"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</w:pPr>
      <w:r w:rsidRPr="001D40A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Стоимость тура на одного человека в рублях</w:t>
      </w:r>
      <w:r w:rsidR="001236F0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(полная/льготная)</w:t>
      </w:r>
      <w:r w:rsidRPr="001D40A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:</w:t>
      </w:r>
      <w:r w:rsidR="00B0757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 </w:t>
      </w:r>
    </w:p>
    <w:p w:rsidR="009A321E" w:rsidRPr="009A321E" w:rsidRDefault="009A321E" w:rsidP="001236F0">
      <w:pPr>
        <w:shd w:val="clear" w:color="auto" w:fill="FFFFFF"/>
        <w:spacing w:before="240"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</w:pPr>
      <w:r w:rsidRPr="009A321E"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  <w:t xml:space="preserve"> </w:t>
      </w:r>
      <w:r w:rsidRPr="009A321E">
        <w:rPr>
          <w:rFonts w:asciiTheme="majorHAnsi" w:eastAsia="Times New Roman" w:hAnsiTheme="majorHAnsi" w:cs="Arial"/>
          <w:b/>
          <w:color w:val="0D0D0D" w:themeColor="text1" w:themeTint="F2"/>
          <w:szCs w:val="24"/>
          <w:lang w:eastAsia="ru-RU"/>
        </w:rPr>
        <w:t xml:space="preserve">7-11 марта </w:t>
      </w:r>
      <w:r w:rsidRPr="009A321E"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  <w:t xml:space="preserve">- </w:t>
      </w:r>
      <w:r w:rsidR="00C51602" w:rsidRPr="009A321E"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  <w:t>1</w:t>
      </w:r>
      <w:r w:rsidRPr="009A321E"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  <w:t>21</w:t>
      </w:r>
      <w:r w:rsidR="00C51602" w:rsidRPr="009A321E"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  <w:t>00</w:t>
      </w:r>
      <w:r w:rsidR="00B07578" w:rsidRPr="009A321E"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  <w:t xml:space="preserve"> руб./</w:t>
      </w:r>
      <w:r w:rsidR="00C51602" w:rsidRPr="009A321E"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  <w:t>1</w:t>
      </w:r>
      <w:r w:rsidRPr="009A321E"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  <w:t>08</w:t>
      </w:r>
      <w:r w:rsidR="00C51602" w:rsidRPr="009A321E"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  <w:t>00 руб.</w:t>
      </w:r>
    </w:p>
    <w:p w:rsidR="009A321E" w:rsidRPr="009A321E" w:rsidRDefault="009A321E" w:rsidP="001236F0">
      <w:pPr>
        <w:shd w:val="clear" w:color="auto" w:fill="FFFFFF"/>
        <w:spacing w:before="240"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</w:pPr>
      <w:r w:rsidRPr="009A321E">
        <w:rPr>
          <w:rFonts w:asciiTheme="majorHAnsi" w:eastAsia="Times New Roman" w:hAnsiTheme="majorHAnsi" w:cs="Arial"/>
          <w:b/>
          <w:color w:val="0D0D0D" w:themeColor="text1" w:themeTint="F2"/>
          <w:szCs w:val="24"/>
          <w:lang w:eastAsia="ru-RU"/>
        </w:rPr>
        <w:t xml:space="preserve">1-5 мая; 8-12 мая </w:t>
      </w:r>
      <w:r w:rsidRPr="009A321E"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  <w:t>– 15100 руб./14800 руб.</w:t>
      </w:r>
    </w:p>
    <w:p w:rsidR="009A321E" w:rsidRPr="009A321E" w:rsidRDefault="009A321E" w:rsidP="001236F0">
      <w:pPr>
        <w:shd w:val="clear" w:color="auto" w:fill="FFFFFF"/>
        <w:spacing w:before="240"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</w:pPr>
      <w:r w:rsidRPr="009A321E">
        <w:rPr>
          <w:rFonts w:asciiTheme="majorHAnsi" w:eastAsia="Times New Roman" w:hAnsiTheme="majorHAnsi" w:cs="Arial"/>
          <w:b/>
          <w:color w:val="0D0D0D" w:themeColor="text1" w:themeTint="F2"/>
          <w:szCs w:val="24"/>
          <w:lang w:eastAsia="ru-RU"/>
        </w:rPr>
        <w:t xml:space="preserve">Остальные даты </w:t>
      </w:r>
      <w:r w:rsidRPr="009A321E"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  <w:t>– 13500 руб./13100 руб.</w:t>
      </w:r>
    </w:p>
    <w:p w:rsidR="001236F0" w:rsidRPr="001236F0" w:rsidRDefault="006661D1" w:rsidP="001236F0">
      <w:pPr>
        <w:shd w:val="clear" w:color="auto" w:fill="FFFFFF"/>
        <w:spacing w:before="240" w:after="180" w:line="300" w:lineRule="atLeast"/>
        <w:rPr>
          <w:rFonts w:asciiTheme="majorHAnsi" w:hAnsiTheme="majorHAnsi"/>
          <w:b/>
          <w:i/>
          <w:iCs/>
          <w:color w:val="17365D" w:themeColor="text2" w:themeShade="BF"/>
          <w:shd w:val="clear" w:color="auto" w:fill="FAFAFA"/>
        </w:rPr>
      </w:pPr>
      <w:r w:rsidRPr="006661D1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 xml:space="preserve">Доплата за 1-местное размещение </w:t>
      </w:r>
      <w:r w:rsidR="001236F0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>3000</w:t>
      </w:r>
      <w:r w:rsidRPr="006661D1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 xml:space="preserve"> руб. Бронь по запросу.</w:t>
      </w:r>
    </w:p>
    <w:p w:rsidR="001236F0" w:rsidRDefault="00A620A4" w:rsidP="001236F0">
      <w:pPr>
        <w:shd w:val="clear" w:color="auto" w:fill="FFFFFF"/>
        <w:spacing w:before="24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="00CC3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="00B07578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р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азмещение в </w:t>
      </w:r>
      <w:r w:rsidR="00EE5B7C">
        <w:rPr>
          <w:rFonts w:asciiTheme="majorHAnsi" w:eastAsia="Times New Roman" w:hAnsiTheme="majorHAnsi" w:cs="Arial"/>
          <w:color w:val="0D0D0D" w:themeColor="text1" w:themeTint="F2"/>
          <w:lang w:eastAsia="ru-RU"/>
        </w:rPr>
        <w:t>номерах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с удобствами</w:t>
      </w:r>
      <w:r w:rsidR="00EE5B7C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(1-2-3-местные номера)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;</w:t>
      </w:r>
      <w:r w:rsidR="00B07578" w:rsidRPr="001236F0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 xml:space="preserve"> 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п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роезд на автобусе;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питание по программе; экскурсия по программе; страхование от несчастного случая; услуги сопровождающего на маршруте.</w:t>
      </w:r>
    </w:p>
    <w:p w:rsidR="008B1D6A" w:rsidRPr="001F305D" w:rsidRDefault="009A321E" w:rsidP="001F305D">
      <w:pPr>
        <w:shd w:val="clear" w:color="auto" w:fill="FFFFFF"/>
        <w:spacing w:before="24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  <w:r>
        <w:rPr>
          <w:rFonts w:asciiTheme="majorHAnsi" w:eastAsia="Times New Roman" w:hAnsiTheme="majorHAnsi" w:cs="Arial"/>
          <w:b/>
          <w:color w:val="17365D" w:themeColor="text2" w:themeShade="BF"/>
          <w:szCs w:val="21"/>
          <w:lang w:eastAsia="ru-RU"/>
        </w:rPr>
        <w:t>*</w:t>
      </w:r>
      <w:r w:rsidR="001236F0" w:rsidRPr="001236F0">
        <w:rPr>
          <w:rFonts w:asciiTheme="majorHAnsi" w:eastAsia="Times New Roman" w:hAnsiTheme="majorHAnsi" w:cs="Arial"/>
          <w:b/>
          <w:color w:val="17365D" w:themeColor="text2" w:themeShade="BF"/>
          <w:szCs w:val="21"/>
          <w:lang w:eastAsia="ru-RU"/>
        </w:rPr>
        <w:t>Дополнительно оплачивается:</w:t>
      </w:r>
      <w:r w:rsidR="001236F0">
        <w:rPr>
          <w:rFonts w:asciiTheme="majorHAnsi" w:eastAsia="Times New Roman" w:hAnsiTheme="majorHAnsi" w:cs="Arial"/>
          <w:color w:val="17365D" w:themeColor="text2" w:themeShade="BF"/>
          <w:szCs w:val="21"/>
          <w:lang w:eastAsia="ru-RU"/>
        </w:rPr>
        <w:t xml:space="preserve"> </w:t>
      </w:r>
      <w:r w:rsidR="001236F0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 xml:space="preserve">экскурсия </w:t>
      </w:r>
      <w:r w:rsidR="00EE5B7C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 xml:space="preserve">в </w:t>
      </w:r>
      <w:r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>Музей пива</w:t>
      </w:r>
      <w:r w:rsidR="001236F0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 xml:space="preserve"> – </w:t>
      </w:r>
      <w:r>
        <w:rPr>
          <w:rFonts w:asciiTheme="majorHAnsi" w:eastAsia="Times New Roman" w:hAnsiTheme="majorHAnsi" w:cs="Arial"/>
          <w:b/>
          <w:color w:val="0D0D0D" w:themeColor="text1" w:themeTint="F2"/>
          <w:szCs w:val="21"/>
          <w:lang w:eastAsia="ru-RU"/>
        </w:rPr>
        <w:t>5</w:t>
      </w:r>
      <w:r w:rsidR="001236F0" w:rsidRPr="001236F0">
        <w:rPr>
          <w:rFonts w:asciiTheme="majorHAnsi" w:eastAsia="Times New Roman" w:hAnsiTheme="majorHAnsi" w:cs="Arial"/>
          <w:b/>
          <w:color w:val="0D0D0D" w:themeColor="text1" w:themeTint="F2"/>
          <w:szCs w:val="21"/>
          <w:lang w:eastAsia="ru-RU"/>
        </w:rPr>
        <w:t>00 руб.</w:t>
      </w:r>
    </w:p>
    <w:sectPr w:rsidR="008B1D6A" w:rsidRPr="001F305D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E3" w:rsidRDefault="006A76E3" w:rsidP="00FD68EA">
      <w:pPr>
        <w:spacing w:after="0" w:line="240" w:lineRule="auto"/>
      </w:pPr>
      <w:r>
        <w:separator/>
      </w:r>
    </w:p>
  </w:endnote>
  <w:endnote w:type="continuationSeparator" w:id="0">
    <w:p w:rsidR="006A76E3" w:rsidRDefault="006A76E3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sen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E3" w:rsidRDefault="006A76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E3" w:rsidRDefault="006A76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E3" w:rsidRDefault="006A76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E3" w:rsidRDefault="006A76E3" w:rsidP="00FD68EA">
      <w:pPr>
        <w:spacing w:after="0" w:line="240" w:lineRule="auto"/>
      </w:pPr>
      <w:r>
        <w:separator/>
      </w:r>
    </w:p>
  </w:footnote>
  <w:footnote w:type="continuationSeparator" w:id="0">
    <w:p w:rsidR="006A76E3" w:rsidRDefault="006A76E3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E3" w:rsidRDefault="006A76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E3" w:rsidRDefault="006A76E3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A76E3" w:rsidRDefault="006A76E3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6A76E3" w:rsidRDefault="006A76E3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6A76E3" w:rsidRDefault="006A76E3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6A76E3" w:rsidRPr="00FD68EA" w:rsidRDefault="006A76E3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6A76E3" w:rsidRPr="00FD68EA" w:rsidRDefault="006A76E3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6A76E3" w:rsidRPr="00FD68EA" w:rsidRDefault="006A76E3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A76E3" w:rsidRPr="00FD68EA" w:rsidRDefault="006A76E3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6A76E3" w:rsidRPr="00FD68EA" w:rsidRDefault="006A76E3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A76E3" w:rsidRPr="00FD68EA" w:rsidRDefault="006A76E3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6A76E3" w:rsidRDefault="006A76E3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6A76E3" w:rsidRDefault="006A76E3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6A76E3" w:rsidRDefault="006A76E3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6A76E3" w:rsidRPr="00FD68EA" w:rsidRDefault="006A76E3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6A76E3" w:rsidRPr="00FD68EA" w:rsidRDefault="006A76E3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6A76E3" w:rsidRPr="00FD68EA" w:rsidRDefault="006A76E3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6A76E3" w:rsidRPr="00FD68EA" w:rsidRDefault="006A76E3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6A76E3" w:rsidRPr="00FD68EA" w:rsidRDefault="006A76E3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6A76E3" w:rsidRPr="00FD68EA" w:rsidRDefault="006A76E3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E3" w:rsidRDefault="006A76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1A60"/>
    <w:multiLevelType w:val="multilevel"/>
    <w:tmpl w:val="37B0C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C0AE7"/>
    <w:multiLevelType w:val="multilevel"/>
    <w:tmpl w:val="D870B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50861"/>
    <w:multiLevelType w:val="multilevel"/>
    <w:tmpl w:val="5CF81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41F46"/>
    <w:multiLevelType w:val="multilevel"/>
    <w:tmpl w:val="FCFC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14F54"/>
    <w:multiLevelType w:val="multilevel"/>
    <w:tmpl w:val="1458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D783A"/>
    <w:multiLevelType w:val="multilevel"/>
    <w:tmpl w:val="1534A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672C38"/>
    <w:multiLevelType w:val="multilevel"/>
    <w:tmpl w:val="57BE6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D56A4"/>
    <w:multiLevelType w:val="multilevel"/>
    <w:tmpl w:val="5972B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7537DE"/>
    <w:multiLevelType w:val="hybridMultilevel"/>
    <w:tmpl w:val="1A8A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9E7366"/>
    <w:multiLevelType w:val="hybridMultilevel"/>
    <w:tmpl w:val="CFC8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71CD7"/>
    <w:multiLevelType w:val="hybridMultilevel"/>
    <w:tmpl w:val="4058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83C42"/>
    <w:multiLevelType w:val="multilevel"/>
    <w:tmpl w:val="BD44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15"/>
  </w:num>
  <w:num w:numId="5">
    <w:abstractNumId w:val="19"/>
  </w:num>
  <w:num w:numId="6">
    <w:abstractNumId w:val="11"/>
  </w:num>
  <w:num w:numId="7">
    <w:abstractNumId w:val="26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0"/>
  </w:num>
  <w:num w:numId="13">
    <w:abstractNumId w:val="13"/>
  </w:num>
  <w:num w:numId="14">
    <w:abstractNumId w:val="24"/>
  </w:num>
  <w:num w:numId="15">
    <w:abstractNumId w:val="25"/>
  </w:num>
  <w:num w:numId="16">
    <w:abstractNumId w:val="12"/>
  </w:num>
  <w:num w:numId="17">
    <w:abstractNumId w:val="20"/>
  </w:num>
  <w:num w:numId="18">
    <w:abstractNumId w:val="16"/>
  </w:num>
  <w:num w:numId="19">
    <w:abstractNumId w:val="2"/>
  </w:num>
  <w:num w:numId="20">
    <w:abstractNumId w:val="18"/>
  </w:num>
  <w:num w:numId="21">
    <w:abstractNumId w:val="1"/>
  </w:num>
  <w:num w:numId="22">
    <w:abstractNumId w:val="17"/>
  </w:num>
  <w:num w:numId="23">
    <w:abstractNumId w:val="21"/>
  </w:num>
  <w:num w:numId="24">
    <w:abstractNumId w:val="4"/>
  </w:num>
  <w:num w:numId="25">
    <w:abstractNumId w:val="8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42D73"/>
    <w:rsid w:val="00055645"/>
    <w:rsid w:val="00055BA4"/>
    <w:rsid w:val="00080F54"/>
    <w:rsid w:val="00113670"/>
    <w:rsid w:val="001236F0"/>
    <w:rsid w:val="00136ABA"/>
    <w:rsid w:val="001D0579"/>
    <w:rsid w:val="001D40A8"/>
    <w:rsid w:val="001D729A"/>
    <w:rsid w:val="001E47FD"/>
    <w:rsid w:val="001F305D"/>
    <w:rsid w:val="002634E7"/>
    <w:rsid w:val="002F6F93"/>
    <w:rsid w:val="0033253C"/>
    <w:rsid w:val="00333A85"/>
    <w:rsid w:val="003866FC"/>
    <w:rsid w:val="00391300"/>
    <w:rsid w:val="003A3DDB"/>
    <w:rsid w:val="003C26C6"/>
    <w:rsid w:val="003C5CEF"/>
    <w:rsid w:val="00414B7F"/>
    <w:rsid w:val="0042381D"/>
    <w:rsid w:val="004245AD"/>
    <w:rsid w:val="004350AC"/>
    <w:rsid w:val="00450257"/>
    <w:rsid w:val="00450EF7"/>
    <w:rsid w:val="0047149C"/>
    <w:rsid w:val="004B6A3D"/>
    <w:rsid w:val="004E0B29"/>
    <w:rsid w:val="00526B8D"/>
    <w:rsid w:val="005A004A"/>
    <w:rsid w:val="005A6ED1"/>
    <w:rsid w:val="005E13A2"/>
    <w:rsid w:val="005F6D4B"/>
    <w:rsid w:val="006661D1"/>
    <w:rsid w:val="0067443A"/>
    <w:rsid w:val="006A76E3"/>
    <w:rsid w:val="006B2C4F"/>
    <w:rsid w:val="006E3988"/>
    <w:rsid w:val="00702312"/>
    <w:rsid w:val="00707F50"/>
    <w:rsid w:val="007369AA"/>
    <w:rsid w:val="00792E0F"/>
    <w:rsid w:val="007B0230"/>
    <w:rsid w:val="007B5263"/>
    <w:rsid w:val="007F0D15"/>
    <w:rsid w:val="00814278"/>
    <w:rsid w:val="00881EA3"/>
    <w:rsid w:val="008A71D0"/>
    <w:rsid w:val="008B1D6A"/>
    <w:rsid w:val="008C5653"/>
    <w:rsid w:val="008D0356"/>
    <w:rsid w:val="008D12C3"/>
    <w:rsid w:val="00913551"/>
    <w:rsid w:val="0093794C"/>
    <w:rsid w:val="00937BC8"/>
    <w:rsid w:val="00992906"/>
    <w:rsid w:val="009A321E"/>
    <w:rsid w:val="009C38A9"/>
    <w:rsid w:val="009D54D3"/>
    <w:rsid w:val="009E7540"/>
    <w:rsid w:val="009F2432"/>
    <w:rsid w:val="009F7FC3"/>
    <w:rsid w:val="00A35F15"/>
    <w:rsid w:val="00A620A4"/>
    <w:rsid w:val="00A9412C"/>
    <w:rsid w:val="00AD79C1"/>
    <w:rsid w:val="00AF763C"/>
    <w:rsid w:val="00B07578"/>
    <w:rsid w:val="00B1463C"/>
    <w:rsid w:val="00B32006"/>
    <w:rsid w:val="00BB6278"/>
    <w:rsid w:val="00BD25FC"/>
    <w:rsid w:val="00BD49B0"/>
    <w:rsid w:val="00C02F6A"/>
    <w:rsid w:val="00C24416"/>
    <w:rsid w:val="00C30626"/>
    <w:rsid w:val="00C51602"/>
    <w:rsid w:val="00C54A2C"/>
    <w:rsid w:val="00C62E30"/>
    <w:rsid w:val="00C70963"/>
    <w:rsid w:val="00C7791F"/>
    <w:rsid w:val="00CA03BD"/>
    <w:rsid w:val="00CC3AE5"/>
    <w:rsid w:val="00D17607"/>
    <w:rsid w:val="00D50E0D"/>
    <w:rsid w:val="00D721EC"/>
    <w:rsid w:val="00D76D76"/>
    <w:rsid w:val="00DA732A"/>
    <w:rsid w:val="00DC60BD"/>
    <w:rsid w:val="00DE7952"/>
    <w:rsid w:val="00E058D1"/>
    <w:rsid w:val="00E457AB"/>
    <w:rsid w:val="00E82D43"/>
    <w:rsid w:val="00E92471"/>
    <w:rsid w:val="00ED4A10"/>
    <w:rsid w:val="00EE5B7C"/>
    <w:rsid w:val="00EF02CA"/>
    <w:rsid w:val="00F33EC8"/>
    <w:rsid w:val="00F36849"/>
    <w:rsid w:val="00F57F40"/>
    <w:rsid w:val="00F73BD0"/>
    <w:rsid w:val="00F7612A"/>
    <w:rsid w:val="00F853B4"/>
    <w:rsid w:val="00F97170"/>
    <w:rsid w:val="00FB2755"/>
    <w:rsid w:val="00FC7682"/>
    <w:rsid w:val="00FD68EA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4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1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2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FA04-2DB8-44C4-8C24-271FF02D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2019-02-15T13:30:00Z</dcterms:created>
  <dcterms:modified xsi:type="dcterms:W3CDTF">2019-02-15T13:30:00Z</dcterms:modified>
</cp:coreProperties>
</file>