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4"/>
        <w:gridCol w:w="9872"/>
      </w:tblGrid>
      <w:tr w:rsidR="00A620A4" w:rsidRPr="00A620A4" w:rsidTr="00A620A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8D12C3" w:rsidRDefault="008D12C3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</w:pPr>
            <w:r w:rsidRPr="008D12C3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“</w:t>
            </w:r>
            <w:r w:rsidR="0033253C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К</w:t>
            </w:r>
            <w:r w:rsidR="006E3988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азанское царство</w:t>
            </w:r>
            <w:r w:rsidRPr="008D12C3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”</w:t>
            </w:r>
          </w:p>
          <w:p w:rsidR="00A620A4" w:rsidRPr="00A620A4" w:rsidRDefault="00526B8D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Казань-Болгар*-Раифа-Свияж</w:t>
            </w:r>
          </w:p>
          <w:p w:rsidR="00A620A4" w:rsidRPr="00A620A4" w:rsidRDefault="004B6A3D" w:rsidP="001F305D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2</w:t>
            </w:r>
            <w:r w:rsidR="001F305D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0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- </w:t>
            </w:r>
            <w:r w:rsidR="001F305D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24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1F305D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июня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  <w:proofErr w:type="gramStart"/>
            <w:r w:rsidR="005A004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C7096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;</w:t>
            </w:r>
            <w:proofErr w:type="gramEnd"/>
            <w:r w:rsidR="00C7096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1F305D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27 июня</w:t>
            </w:r>
            <w:r w:rsidR="00C7096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– </w:t>
            </w:r>
            <w:r w:rsidR="001F305D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1 июля</w:t>
            </w:r>
            <w:r w:rsidR="00C7096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2019 г. ; </w:t>
            </w:r>
            <w:r w:rsidR="001F305D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4</w:t>
            </w:r>
            <w:r w:rsidR="00C7096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– </w:t>
            </w:r>
            <w:r w:rsidR="001F305D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8</w:t>
            </w:r>
            <w:r w:rsidR="00C7096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июля</w:t>
            </w:r>
            <w:r w:rsidR="00C7096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2019 г.</w:t>
            </w:r>
            <w:r w:rsidR="001F305D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; 11 – 15 июля 2019 г. ; 18 – 22 июля 2019 г. ; 25 – 29 июля 2019 г.</w:t>
            </w:r>
          </w:p>
        </w:tc>
      </w:tr>
      <w:tr w:rsidR="00A620A4" w:rsidRPr="00A620A4" w:rsidTr="006661D1">
        <w:trPr>
          <w:trHeight w:val="547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1E47FD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4D3" w:rsidRPr="00C7791F" w:rsidRDefault="00BB6278" w:rsidP="00CA03BD">
            <w:pPr>
              <w:shd w:val="clear" w:color="auto" w:fill="FEF2DA"/>
              <w:spacing w:after="0" w:line="330" w:lineRule="atLeast"/>
              <w:textAlignment w:val="baseline"/>
              <w:rPr>
                <w:rFonts w:ascii="Arsenal" w:hAnsi="Arsenal"/>
                <w:color w:val="666666"/>
                <w:shd w:val="clear" w:color="auto" w:fill="F7F7F7"/>
              </w:rPr>
            </w:pPr>
            <w:r w:rsidRPr="00BB6278">
              <w:rPr>
                <w:rFonts w:asciiTheme="majorHAnsi" w:eastAsia="Times New Roman" w:hAnsiTheme="majorHAnsi" w:cs="Tahoma"/>
                <w:b/>
                <w:color w:val="E36C0A" w:themeColor="accent6" w:themeShade="BF"/>
                <w:lang w:eastAsia="ru-RU"/>
              </w:rPr>
              <w:t>Выезд из Тулы:</w:t>
            </w:r>
            <w:r w:rsidR="00C7791F">
              <w:rPr>
                <w:rFonts w:asciiTheme="majorHAnsi" w:eastAsia="Times New Roman" w:hAnsiTheme="majorHAnsi" w:cs="Tahoma"/>
                <w:b/>
                <w:color w:val="E36C0A" w:themeColor="accent6" w:themeShade="BF"/>
                <w:lang w:eastAsia="ru-RU"/>
              </w:rPr>
              <w:t xml:space="preserve"> в </w:t>
            </w:r>
            <w:r w:rsidR="00CA03BD">
              <w:rPr>
                <w:rFonts w:asciiTheme="majorHAnsi" w:hAnsiTheme="majorHAnsi"/>
                <w:b/>
                <w:color w:val="E36C0A" w:themeColor="accent6" w:themeShade="BF"/>
                <w:shd w:val="clear" w:color="auto" w:fill="F7F7F7"/>
              </w:rPr>
              <w:t>14</w:t>
            </w:r>
            <w:r w:rsidR="00C7791F" w:rsidRPr="00C7791F">
              <w:rPr>
                <w:rFonts w:asciiTheme="majorHAnsi" w:hAnsiTheme="majorHAnsi"/>
                <w:b/>
                <w:color w:val="E36C0A" w:themeColor="accent6" w:themeShade="BF"/>
                <w:shd w:val="clear" w:color="auto" w:fill="F7F7F7"/>
              </w:rPr>
              <w:t>-</w:t>
            </w:r>
            <w:r w:rsidR="004B6A3D">
              <w:rPr>
                <w:rFonts w:asciiTheme="majorHAnsi" w:hAnsiTheme="majorHAnsi"/>
                <w:b/>
                <w:color w:val="E36C0A" w:themeColor="accent6" w:themeShade="BF"/>
                <w:shd w:val="clear" w:color="auto" w:fill="F7F7F7"/>
              </w:rPr>
              <w:t>3</w:t>
            </w:r>
            <w:r w:rsidR="005A004A">
              <w:rPr>
                <w:rFonts w:asciiTheme="majorHAnsi" w:hAnsiTheme="majorHAnsi"/>
                <w:b/>
                <w:color w:val="E36C0A" w:themeColor="accent6" w:themeShade="BF"/>
                <w:shd w:val="clear" w:color="auto" w:fill="F7F7F7"/>
              </w:rPr>
              <w:t>0</w:t>
            </w:r>
            <w:r w:rsidRPr="00C7791F">
              <w:rPr>
                <w:rFonts w:asciiTheme="majorHAnsi" w:eastAsia="Times New Roman" w:hAnsiTheme="majorHAnsi" w:cs="Tahoma"/>
                <w:b/>
                <w:color w:val="E36C0A" w:themeColor="accent6" w:themeShade="BF"/>
                <w:lang w:eastAsia="ru-RU"/>
              </w:rPr>
              <w:t xml:space="preserve"> </w:t>
            </w:r>
            <w:r w:rsidR="00C7791F" w:rsidRPr="00C7791F">
              <w:rPr>
                <w:rFonts w:asciiTheme="majorHAnsi" w:hAnsiTheme="majorHAnsi"/>
                <w:b/>
                <w:color w:val="E36C0A" w:themeColor="accent6" w:themeShade="BF"/>
                <w:shd w:val="clear" w:color="auto" w:fill="F7F7F7"/>
              </w:rPr>
              <w:t>проспект Ленина, 34А (Драмтеатр им. М. Горького).</w:t>
            </w:r>
            <w:r w:rsidR="00C7791F" w:rsidRPr="00C7791F">
              <w:rPr>
                <w:rFonts w:ascii="Arsenal" w:hAnsi="Arsenal"/>
                <w:color w:val="E36C0A" w:themeColor="accent6" w:themeShade="BF"/>
                <w:shd w:val="clear" w:color="auto" w:fill="F7F7F7"/>
              </w:rPr>
              <w:t> 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3BD" w:rsidRDefault="00CA03BD" w:rsidP="00CA03BD">
            <w:pPr>
              <w:pStyle w:val="aa"/>
              <w:shd w:val="clear" w:color="auto" w:fill="EAFBFD"/>
              <w:spacing w:before="0" w:beforeAutospacing="0" w:after="0" w:afterAutospacing="0"/>
              <w:textAlignment w:val="baseline"/>
              <w:rPr>
                <w:rFonts w:asciiTheme="majorHAnsi" w:hAnsiTheme="majorHAnsi" w:cs="Tahoma"/>
                <w:b/>
                <w:bCs/>
                <w:color w:val="0D0D0D" w:themeColor="text1" w:themeTint="F2"/>
                <w:sz w:val="22"/>
                <w:szCs w:val="20"/>
                <w:bdr w:val="none" w:sz="0" w:space="0" w:color="auto" w:frame="1"/>
              </w:rPr>
            </w:pPr>
            <w:r w:rsidRPr="00CA03BD">
              <w:rPr>
                <w:rFonts w:asciiTheme="majorHAnsi" w:hAnsiTheme="majorHAnsi" w:cs="Tahoma"/>
                <w:b/>
                <w:bCs/>
                <w:color w:val="0D0D0D" w:themeColor="text1" w:themeTint="F2"/>
                <w:sz w:val="22"/>
                <w:szCs w:val="20"/>
                <w:bdr w:val="none" w:sz="0" w:space="0" w:color="auto" w:frame="1"/>
              </w:rPr>
              <w:t>Прибытие в Казань. </w:t>
            </w:r>
          </w:p>
          <w:p w:rsidR="00CA03BD" w:rsidRPr="00CA03BD" w:rsidRDefault="00CA03BD" w:rsidP="00CA03BD">
            <w:pPr>
              <w:pStyle w:val="aa"/>
              <w:shd w:val="clear" w:color="auto" w:fill="EAFBFD"/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color w:val="0D0D0D" w:themeColor="text1" w:themeTint="F2"/>
                <w:sz w:val="22"/>
                <w:szCs w:val="21"/>
              </w:rPr>
            </w:pPr>
          </w:p>
          <w:p w:rsidR="00CA03BD" w:rsidRDefault="00CA03BD" w:rsidP="00CA03BD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CA03BD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Завтрак.</w:t>
            </w:r>
          </w:p>
          <w:p w:rsidR="00CA03BD" w:rsidRPr="00CA03BD" w:rsidRDefault="00CA03BD" w:rsidP="00CA03BD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CA03BD" w:rsidRDefault="00CA03BD" w:rsidP="00CA03BD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proofErr w:type="gramStart"/>
            <w:r w:rsidRPr="00CA03BD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 xml:space="preserve">Экскурсия «Сокровища Казанского </w:t>
            </w:r>
            <w:proofErr w:type="spellStart"/>
            <w:r w:rsidRPr="00CA03BD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Зиланта</w:t>
            </w:r>
            <w:proofErr w:type="spellEnd"/>
            <w:r w:rsidRPr="00CA03BD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»</w:t>
            </w:r>
            <w:r w:rsidRPr="00CA03BD">
              <w:rPr>
                <w:rFonts w:asciiTheme="majorHAnsi" w:eastAsia="Times New Roman" w:hAnsiTheme="majorHAnsi" w:cs="Tahoma"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 xml:space="preserve">, </w:t>
            </w:r>
            <w:r w:rsidRPr="00CA03B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в ходе </w:t>
            </w:r>
            <w:proofErr w:type="spellStart"/>
            <w:r w:rsidRPr="00CA03B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которойи</w:t>
            </w:r>
            <w:proofErr w:type="spellEnd"/>
            <w:r w:rsidRPr="00CA03B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 Вы узнаете, что такое казанские </w:t>
            </w:r>
            <w:proofErr w:type="spellStart"/>
            <w:r w:rsidRPr="00CA03B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Булак</w:t>
            </w:r>
            <w:proofErr w:type="spellEnd"/>
            <w:r w:rsidRPr="00CA03B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 и Кабан, где на самом деле плывёт сизый селезень («вдоль да по речке, вдоль да по Казанке»), посетите покрытый каменными цветами и узорами Петропавловский собор и Богородицкий женский монастырь с возвращённой из Ватикана чудотворной Казанской иконой Божией Матери.</w:t>
            </w:r>
            <w:proofErr w:type="gramEnd"/>
            <w:r w:rsidRPr="00CA03B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 Увидите театр оперы и балета имени Мусы </w:t>
            </w:r>
            <w:proofErr w:type="spellStart"/>
            <w:r w:rsidRPr="00CA03B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Джалиля</w:t>
            </w:r>
            <w:proofErr w:type="spellEnd"/>
            <w:r w:rsidRPr="00CA03B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 и Казанский университет – один из наиболее выдающихся памятников русского зодчества, построенный как главный и единственный университет для всего русского востока и Сибири.</w:t>
            </w:r>
          </w:p>
          <w:p w:rsidR="00CA03BD" w:rsidRPr="00CA03BD" w:rsidRDefault="00CA03BD" w:rsidP="00CA03BD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CA03BD" w:rsidRDefault="00CA03BD" w:rsidP="00CA03BD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CA03B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Самая необычная часть экскурсии – </w:t>
            </w:r>
            <w:r w:rsidRPr="00CA03BD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посещение Старо-Татарской слободы</w:t>
            </w:r>
            <w:r w:rsidRPr="00CA03BD">
              <w:rPr>
                <w:rFonts w:asciiTheme="majorHAnsi" w:eastAsia="Times New Roman" w:hAnsiTheme="majorHAnsi" w:cs="Tahoma"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 </w:t>
            </w:r>
            <w:r w:rsidRPr="00CA03B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(XVIII – XX вв.) — территория нижней части города, за </w:t>
            </w:r>
            <w:proofErr w:type="spellStart"/>
            <w:r w:rsidRPr="00CA03B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Булаком</w:t>
            </w:r>
            <w:proofErr w:type="spellEnd"/>
            <w:r w:rsidRPr="00CA03B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: богатые особняки татарских мурз, дома и усадьбы зажиточных и средних слоёв населения, интеллигенции и духовенства, общественные здания, старинные мечети </w:t>
            </w:r>
            <w:proofErr w:type="spellStart"/>
            <w:r w:rsidRPr="00CA03B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Азимовская</w:t>
            </w:r>
            <w:proofErr w:type="spellEnd"/>
            <w:r w:rsidRPr="00CA03B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CA03B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Марджани</w:t>
            </w:r>
            <w:proofErr w:type="spellEnd"/>
            <w:r w:rsidRPr="00CA03B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, медресе, торговые лавки, производственные здания.</w:t>
            </w:r>
          </w:p>
          <w:p w:rsidR="00CA03BD" w:rsidRPr="00CA03BD" w:rsidRDefault="00CA03BD" w:rsidP="00CA03BD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CA03BD" w:rsidRDefault="00CA03BD" w:rsidP="00CA03BD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CA03BD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Обед.</w:t>
            </w:r>
          </w:p>
          <w:p w:rsidR="00CA03BD" w:rsidRPr="00CA03BD" w:rsidRDefault="00CA03BD" w:rsidP="00CA03BD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CA03BD" w:rsidRDefault="00CA03BD" w:rsidP="00CA03BD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CA03BD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Экскурсия по территории музея-заповедника «Казанский кремль»</w:t>
            </w:r>
            <w:r w:rsidRPr="00CA03BD">
              <w:rPr>
                <w:rFonts w:asciiTheme="majorHAnsi" w:eastAsia="Times New Roman" w:hAnsiTheme="majorHAnsi" w:cs="Tahoma"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 </w:t>
            </w:r>
            <w:r w:rsidRPr="00CA03B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— объекта всемирного наследия ЮНЕСКО. В ходе экскурсии вы увидите падающую башню </w:t>
            </w:r>
            <w:proofErr w:type="spellStart"/>
            <w:r w:rsidRPr="00CA03B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Сююмбике</w:t>
            </w:r>
            <w:proofErr w:type="spellEnd"/>
            <w:r w:rsidRPr="00CA03B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, собор Благовещения и памятник строителям Казанского кремля, Губернаторский дворец – резиденцию президента Татарстана, единственный филиал Эрмитажа в России и прекрасные виды на Волгу и Казанку. В ходе экскурсии Вы посетите главную пятничную мечеть Татарстана </w:t>
            </w:r>
            <w:proofErr w:type="spellStart"/>
            <w:r w:rsidRPr="00CA03B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Кул</w:t>
            </w:r>
            <w:proofErr w:type="spellEnd"/>
            <w:r w:rsidRPr="00CA03B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 Шариф.</w:t>
            </w:r>
          </w:p>
          <w:p w:rsidR="00CA03BD" w:rsidRPr="00CA03BD" w:rsidRDefault="00CA03BD" w:rsidP="00CA03BD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CA03BD" w:rsidRDefault="00CA03BD" w:rsidP="00CA03BD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CA03BD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Размещение в гостинице.</w:t>
            </w:r>
          </w:p>
          <w:p w:rsidR="00CA03BD" w:rsidRPr="00CA03BD" w:rsidRDefault="00CA03BD" w:rsidP="00CA03BD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CA03BD" w:rsidRDefault="00CA03BD" w:rsidP="00CA03BD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CA03BD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Свободное время. </w:t>
            </w:r>
          </w:p>
          <w:p w:rsidR="00CA03BD" w:rsidRPr="00CA03BD" w:rsidRDefault="00CA03BD" w:rsidP="00CA03BD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702312" w:rsidRPr="00CA03BD" w:rsidRDefault="00CA03BD" w:rsidP="00CA03BD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CA03B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Вы можете самостоятельно прогуляться по «казанскому Арбату» – улице Баумана, где расположены: памятник Шаляпину, аптека </w:t>
            </w:r>
            <w:proofErr w:type="spellStart"/>
            <w:r w:rsidRPr="00CA03B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Бренинга</w:t>
            </w:r>
            <w:proofErr w:type="spellEnd"/>
            <w:r w:rsidRPr="00CA03B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 с небольшой выставкой личных вещей аптекаря, фонтаны и скульптуры И. Башмакова, бронзовая копия кареты Екатерины II у входа в драмтеатр им. В. И. Качалова, храмовый комплекс — Покровский собор и церковь Николы </w:t>
            </w:r>
            <w:proofErr w:type="spellStart"/>
            <w:r w:rsidRPr="00CA03B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Нисского</w:t>
            </w:r>
            <w:proofErr w:type="spellEnd"/>
            <w:r w:rsidRPr="00CA03B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</w:tr>
      <w:tr w:rsidR="00136ABA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Pr="00A620A4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988" w:rsidRDefault="006E3988" w:rsidP="00C51602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6E3988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Завтрак.</w:t>
            </w:r>
          </w:p>
          <w:p w:rsidR="006E3988" w:rsidRPr="006E3988" w:rsidRDefault="006E3988" w:rsidP="00C51602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6E3988" w:rsidRPr="006E3988" w:rsidRDefault="006E3988" w:rsidP="00C51602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proofErr w:type="gramStart"/>
            <w:r w:rsidRPr="006E3988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Свободный день</w:t>
            </w:r>
            <w:r w:rsidRPr="006E3988">
              <w:rPr>
                <w:rFonts w:asciiTheme="majorHAnsi" w:eastAsia="Times New Roman" w:hAnsiTheme="majorHAnsi" w:cs="Tahoma"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 </w:t>
            </w:r>
            <w:r w:rsidRPr="006E3988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– возможность, не торопясь, прогуляться по улочкам Казани, увидеть картины Николая </w:t>
            </w:r>
            <w:proofErr w:type="spellStart"/>
            <w:r w:rsidRPr="006E3988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Фешина</w:t>
            </w:r>
            <w:proofErr w:type="spellEnd"/>
            <w:r w:rsidRPr="006E3988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 и карету Екатерины </w:t>
            </w:r>
            <w:r w:rsidRPr="006E3988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val="en-US" w:eastAsia="ru-RU"/>
              </w:rPr>
              <w:t>II</w:t>
            </w:r>
            <w:r w:rsidRPr="006E3988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 (в Национальном и Художественном музеях), покататься на Казанском метро, посетить татарские кафе и попробовать там домашний </w:t>
            </w:r>
            <w:proofErr w:type="spellStart"/>
            <w:r w:rsidRPr="006E3988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чак-чак</w:t>
            </w:r>
            <w:proofErr w:type="spellEnd"/>
            <w:r w:rsidRPr="006E3988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6E3988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lastRenderedPageBreak/>
              <w:t>с чаем на травах.</w:t>
            </w:r>
            <w:proofErr w:type="gramEnd"/>
            <w:r w:rsidRPr="006E3988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 Или, может быть, в аквапарк «Казанская Ривьера»?</w:t>
            </w:r>
          </w:p>
          <w:p w:rsidR="006E3988" w:rsidRDefault="006E3988" w:rsidP="00C51602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6E3988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А для гурманов – супы </w:t>
            </w:r>
            <w:proofErr w:type="spellStart"/>
            <w:r w:rsidRPr="006E3988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шулпа</w:t>
            </w:r>
            <w:proofErr w:type="spellEnd"/>
            <w:r w:rsidRPr="006E3988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 и толкач, </w:t>
            </w:r>
            <w:proofErr w:type="spellStart"/>
            <w:r w:rsidRPr="006E3988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бэлеши</w:t>
            </w:r>
            <w:proofErr w:type="spellEnd"/>
            <w:r w:rsidRPr="006E3988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E3988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перемячи</w:t>
            </w:r>
            <w:proofErr w:type="spellEnd"/>
            <w:r w:rsidRPr="006E3988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E3988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бэккэны</w:t>
            </w:r>
            <w:proofErr w:type="spellEnd"/>
            <w:r w:rsidRPr="006E3988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E3988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эч-почмаки</w:t>
            </w:r>
            <w:proofErr w:type="spellEnd"/>
            <w:r w:rsidRPr="006E3988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E3988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сумса</w:t>
            </w:r>
            <w:proofErr w:type="spellEnd"/>
            <w:r w:rsidRPr="006E3988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 с начинкой из мяса, картофеля или каши, десерты </w:t>
            </w:r>
            <w:proofErr w:type="spellStart"/>
            <w:r w:rsidRPr="006E3988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катлама</w:t>
            </w:r>
            <w:proofErr w:type="spellEnd"/>
            <w:r w:rsidRPr="006E3988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gramStart"/>
            <w:r w:rsidRPr="006E3988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кош-теле</w:t>
            </w:r>
            <w:proofErr w:type="gramEnd"/>
            <w:r w:rsidRPr="006E3988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 и напиток </w:t>
            </w:r>
            <w:proofErr w:type="spellStart"/>
            <w:r w:rsidRPr="006E3988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ширбет</w:t>
            </w:r>
            <w:proofErr w:type="spellEnd"/>
            <w:r w:rsidRPr="006E3988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 – всё это нужно успеть попробовать!</w:t>
            </w:r>
          </w:p>
          <w:p w:rsidR="006E3988" w:rsidRPr="006E3988" w:rsidRDefault="006E3988" w:rsidP="00C51602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6E3988" w:rsidRPr="006E3988" w:rsidRDefault="006E3988" w:rsidP="00C51602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</w:pPr>
            <w:r w:rsidRPr="006E3988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ИЛИ</w:t>
            </w:r>
          </w:p>
          <w:p w:rsidR="006E3988" w:rsidRPr="006E3988" w:rsidRDefault="006E3988" w:rsidP="00C51602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</w:pPr>
          </w:p>
          <w:p w:rsidR="006E3988" w:rsidRPr="006E3988" w:rsidRDefault="006E3988" w:rsidP="00C51602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6E3988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 xml:space="preserve">- Экскурсия «В поисках </w:t>
            </w:r>
            <w:proofErr w:type="gramStart"/>
            <w:r w:rsidRPr="006E3988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Волжской</w:t>
            </w:r>
            <w:proofErr w:type="gramEnd"/>
            <w:r w:rsidRPr="006E3988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E3988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Булгарии</w:t>
            </w:r>
            <w:proofErr w:type="spellEnd"/>
            <w:r w:rsidRPr="006E3988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» (за дополнительную плату)*</w:t>
            </w:r>
            <w:r w:rsidRPr="006E3988">
              <w:rPr>
                <w:rFonts w:asciiTheme="majorHAnsi" w:eastAsia="Times New Roman" w:hAnsiTheme="majorHAnsi" w:cs="Tahoma"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 </w:t>
            </w:r>
            <w:r w:rsidRPr="006E3988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в город-призрак Болгар (Казань </w:t>
            </w:r>
            <w:r w:rsidRPr="006E3988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→</w:t>
            </w:r>
            <w:r w:rsidRPr="006E3988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 Болгар: 190 км).</w:t>
            </w:r>
          </w:p>
          <w:p w:rsidR="006E3988" w:rsidRPr="006E3988" w:rsidRDefault="006E3988" w:rsidP="00C51602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6E3988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Русские называли его Великим, а арабы и персы "Золотым троном". Болгар – </w:t>
            </w:r>
            <w:proofErr w:type="gramStart"/>
            <w:r w:rsidRPr="006E3988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val="en-US" w:eastAsia="ru-RU"/>
              </w:rPr>
              <w:t>c</w:t>
            </w:r>
            <w:proofErr w:type="spellStart"/>
            <w:proofErr w:type="gramEnd"/>
            <w:r w:rsidRPr="006E3988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амый</w:t>
            </w:r>
            <w:proofErr w:type="spellEnd"/>
            <w:r w:rsidRPr="006E3988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 северный в мире памятник средневекового мусульманского зодчества и единственный сохранившийся кусочек от исчезнувших государств Волжская </w:t>
            </w:r>
            <w:proofErr w:type="spellStart"/>
            <w:r w:rsidRPr="006E3988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Булгария</w:t>
            </w:r>
            <w:proofErr w:type="spellEnd"/>
            <w:r w:rsidRPr="006E3988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 и Золотая Орда.</w:t>
            </w:r>
          </w:p>
          <w:p w:rsidR="006E3988" w:rsidRPr="006E3988" w:rsidRDefault="006E3988" w:rsidP="00C51602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6E3988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В ходе экскурсии Вы посетите Соборную мечеть </w:t>
            </w:r>
            <w:r w:rsidRPr="006E3988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val="en-US" w:eastAsia="ru-RU"/>
              </w:rPr>
              <w:t>XIII</w:t>
            </w:r>
            <w:r w:rsidRPr="006E3988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 века – единственное сохранившееся религиозное сооружение </w:t>
            </w:r>
            <w:proofErr w:type="spellStart"/>
            <w:r w:rsidRPr="006E3988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раннезолотоордынского</w:t>
            </w:r>
            <w:proofErr w:type="spellEnd"/>
            <w:r w:rsidRPr="006E3988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 периода. Одной из основных достопримечательностей мечети помимо её исторической значимости считается хранящийся здесь гигантский Коран, самый большой из когда-либо напечатанных (внесён в Книгу рекордов Гиннеса)! </w:t>
            </w:r>
            <w:r w:rsidRPr="006E3988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Его размеры – 150 на 200 сантиметров, вес - более 800 килограмм, а количество страниц - 632! В оформлении обложки уникальной книги использовались полудрагоценные камни, сусальное золото и серебро, малахит. </w:t>
            </w:r>
          </w:p>
          <w:p w:rsidR="006E3988" w:rsidRDefault="006E3988" w:rsidP="00C51602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0"/>
                <w:lang w:eastAsia="ru-RU"/>
              </w:rPr>
            </w:pPr>
            <w:r w:rsidRPr="006E3988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Также Вы увидите мавзолеи </w:t>
            </w:r>
            <w:r w:rsidRPr="006E3988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val="en-US" w:eastAsia="ru-RU"/>
              </w:rPr>
              <w:t>XIV</w:t>
            </w:r>
            <w:r w:rsidRPr="006E3988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 века – усыпальницы болгарской знати, Ханская баня, Малый минарет, Белая и Чёрная палаты. </w:t>
            </w:r>
            <w:r w:rsidRPr="006E3988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Внимание!</w:t>
            </w:r>
            <w:r w:rsidRPr="006E3988"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0"/>
                <w:lang w:eastAsia="ru-RU"/>
              </w:rPr>
              <w:t> Экскурсия на целый день.</w:t>
            </w:r>
          </w:p>
          <w:p w:rsidR="006E3988" w:rsidRPr="006E3988" w:rsidRDefault="006E3988" w:rsidP="00C51602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6E3988" w:rsidRDefault="006E3988" w:rsidP="00C51602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6E3988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Возвращение в Казань.</w:t>
            </w:r>
          </w:p>
          <w:p w:rsidR="006E3988" w:rsidRPr="006E3988" w:rsidRDefault="006E3988" w:rsidP="00C51602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C7791F" w:rsidRPr="006E3988" w:rsidRDefault="006E3988" w:rsidP="00C51602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6E3988">
              <w:rPr>
                <w:rFonts w:asciiTheme="majorHAnsi" w:eastAsia="Times New Roman" w:hAnsiTheme="majorHAnsi" w:cs="Tahoma"/>
                <w:b/>
                <w:i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* Обращаем Ваше внимание, что бронирование и оплату дополнительной экскурсии необходимо производить заранее, т.е. до начала тура.</w:t>
            </w:r>
            <w:r w:rsidRPr="006E3988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 В противном случае Туроператор не гарантирует её подтверждения. </w:t>
            </w:r>
            <w:proofErr w:type="gramStart"/>
            <w:r w:rsidRPr="006E3988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Возможно</w:t>
            </w:r>
            <w:proofErr w:type="gramEnd"/>
            <w:r w:rsidRPr="006E3988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 произвести бронирование всех экскурсий (программа на целый день до вечера) или выбрать одну экскурсию по желанию.</w:t>
            </w:r>
          </w:p>
        </w:tc>
      </w:tr>
      <w:tr w:rsidR="00136ABA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602" w:rsidRDefault="00C51602" w:rsidP="00C51602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C51602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Завтрак.</w:t>
            </w:r>
          </w:p>
          <w:p w:rsidR="00C51602" w:rsidRPr="00C51602" w:rsidRDefault="00C51602" w:rsidP="00C51602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C51602" w:rsidRDefault="00C51602" w:rsidP="00C51602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C51602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Загородная автобусная экскурсия в </w:t>
            </w:r>
            <w:proofErr w:type="spellStart"/>
            <w:r w:rsidRPr="00C51602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Раифский</w:t>
            </w:r>
            <w:proofErr w:type="spellEnd"/>
            <w:r w:rsidRPr="00C51602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 xml:space="preserve"> монастырь</w:t>
            </w:r>
            <w:r w:rsidRPr="00C51602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, который располагается в 35 км от Казани, на берегу прекрасного озера, окружённого заповедным лесом.</w:t>
            </w:r>
          </w:p>
          <w:p w:rsidR="00C51602" w:rsidRPr="00C51602" w:rsidRDefault="00C51602" w:rsidP="00C51602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C51602" w:rsidRDefault="00C51602" w:rsidP="00C51602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C51602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Историческая и религиозная ценность этой православной обители, места пребывания одной из важнейших православных святынь - иконы Грузинской Божией Матери - будет интересна каждому, а первозданная тишина и удалённость от городской суеты создадут для Вас неповторимую атмосферу покоя и уединения.</w:t>
            </w:r>
            <w:r w:rsidRPr="00C51602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C51602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Раифский</w:t>
            </w:r>
            <w:proofErr w:type="spellEnd"/>
            <w:r w:rsidRPr="00C51602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 Богородицкий монастырь является характерным образцом русского оборонительно-культового зодчества конца XVII - XIX вв. Здесь находится самая маленькая церковь в Европе, рассчитанная всего на 7 человек; освящена она во имя святой мученицы Софьи и дочерей её Веры, Надежды и Любови (1795-1826 гг.).</w:t>
            </w:r>
          </w:p>
          <w:p w:rsidR="00C51602" w:rsidRPr="00C51602" w:rsidRDefault="00C51602" w:rsidP="00C51602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C51602" w:rsidRDefault="00C51602" w:rsidP="00C51602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C51602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Обед.</w:t>
            </w:r>
          </w:p>
          <w:p w:rsidR="00C51602" w:rsidRPr="00C51602" w:rsidRDefault="00C51602" w:rsidP="00C51602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C51602" w:rsidRPr="00C51602" w:rsidRDefault="00C51602" w:rsidP="00C51602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C51602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Экскурсия на остров-град Свияжск</w:t>
            </w:r>
            <w:r w:rsidRPr="00C51602">
              <w:rPr>
                <w:rFonts w:asciiTheme="majorHAnsi" w:eastAsia="Times New Roman" w:hAnsiTheme="majorHAnsi" w:cs="Tahoma"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 </w:t>
            </w:r>
            <w:r w:rsidRPr="00C51602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C51602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Раифа</w:t>
            </w:r>
            <w:proofErr w:type="spellEnd"/>
            <w:r w:rsidRPr="00C51602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 </w:t>
            </w:r>
            <w:r w:rsidRPr="00C51602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→</w:t>
            </w:r>
            <w:r w:rsidRPr="00C51602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 Свияжск: 55 км), расположенный в месте слияния двух рек – </w:t>
            </w:r>
            <w:proofErr w:type="spellStart"/>
            <w:r w:rsidRPr="00C51602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Свияги</w:t>
            </w:r>
            <w:proofErr w:type="spellEnd"/>
            <w:r w:rsidRPr="00C51602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 и Волги, откуда Иван Грозный начал свой поход на Казань. На острове сохранились Троицкая церковь </w:t>
            </w:r>
            <w:r w:rsidRPr="00C51602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val="en-US" w:eastAsia="ru-RU"/>
              </w:rPr>
              <w:t>XVI</w:t>
            </w:r>
            <w:r w:rsidRPr="00C51602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 века, Успенский монастырь и церковь Успения Богородицы, уникальные фрески </w:t>
            </w:r>
            <w:r w:rsidRPr="00C51602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val="en-US" w:eastAsia="ru-RU"/>
              </w:rPr>
              <w:t>XVI</w:t>
            </w:r>
            <w:r w:rsidRPr="00C51602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 века </w:t>
            </w:r>
            <w:r w:rsidRPr="00C51602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val="en-US" w:eastAsia="ru-RU"/>
              </w:rPr>
              <w:t>c</w:t>
            </w:r>
            <w:r w:rsidRPr="00C51602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 редким изображением святого Христофора с лошадиной головой. Также интересна уличная застройка и планировка города </w:t>
            </w:r>
            <w:r w:rsidRPr="00C51602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val="en-US" w:eastAsia="ru-RU"/>
              </w:rPr>
              <w:t>c</w:t>
            </w:r>
            <w:r w:rsidRPr="00C51602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 прекрасными видами на разлив Волги. </w:t>
            </w:r>
          </w:p>
          <w:p w:rsidR="00C51602" w:rsidRPr="00C51602" w:rsidRDefault="00C51602" w:rsidP="00C51602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136ABA" w:rsidRPr="00C51602" w:rsidRDefault="00C51602" w:rsidP="00C51602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C51602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Отъезд. Ночной переезд.</w:t>
            </w:r>
          </w:p>
        </w:tc>
      </w:tr>
      <w:tr w:rsidR="00C51602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51602" w:rsidRDefault="00C51602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lastRenderedPageBreak/>
              <w:t>5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602" w:rsidRDefault="00C51602" w:rsidP="00C51602">
            <w:pPr>
              <w:shd w:val="clear" w:color="auto" w:fill="EAFBFD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</w:p>
          <w:p w:rsidR="00C51602" w:rsidRPr="00C51602" w:rsidRDefault="00C51602" w:rsidP="00C51602">
            <w:pPr>
              <w:shd w:val="clear" w:color="auto" w:fill="EAFBFD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Возвращение.</w:t>
            </w:r>
          </w:p>
        </w:tc>
      </w:tr>
    </w:tbl>
    <w:p w:rsidR="001236F0" w:rsidRDefault="001236F0" w:rsidP="00113670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236F0" w:rsidTr="001236F0">
        <w:tc>
          <w:tcPr>
            <w:tcW w:w="10682" w:type="dxa"/>
          </w:tcPr>
          <w:p w:rsidR="001F305D" w:rsidRPr="001F305D" w:rsidRDefault="001F305D" w:rsidP="001F305D">
            <w:pPr>
              <w:textAlignment w:val="baseline"/>
              <w:rPr>
                <w:rFonts w:asciiTheme="majorHAnsi" w:eastAsia="Times New Roman" w:hAnsiTheme="majorHAnsi" w:cs="Times New Roman"/>
                <w:color w:val="0D0D0D" w:themeColor="text1" w:themeTint="F2"/>
                <w:szCs w:val="21"/>
                <w:lang w:eastAsia="ru-RU"/>
              </w:rPr>
            </w:pPr>
            <w:r w:rsidRPr="001F305D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 w:val="24"/>
                <w:szCs w:val="20"/>
                <w:bdr w:val="none" w:sz="0" w:space="0" w:color="auto" w:frame="1"/>
                <w:lang w:eastAsia="ru-RU"/>
              </w:rPr>
              <w:t>Отель "</w:t>
            </w:r>
            <w:proofErr w:type="spellStart"/>
            <w:r w:rsidRPr="001F305D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 w:val="24"/>
                <w:szCs w:val="20"/>
                <w:bdr w:val="none" w:sz="0" w:space="0" w:color="auto" w:frame="1"/>
                <w:lang w:eastAsia="ru-RU"/>
              </w:rPr>
              <w:t>Bilyar</w:t>
            </w:r>
            <w:proofErr w:type="spellEnd"/>
            <w:r w:rsidRPr="001F305D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 w:val="24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F305D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 w:val="24"/>
                <w:szCs w:val="20"/>
                <w:bdr w:val="none" w:sz="0" w:space="0" w:color="auto" w:frame="1"/>
                <w:lang w:eastAsia="ru-RU"/>
              </w:rPr>
              <w:t>Palace</w:t>
            </w:r>
            <w:proofErr w:type="spellEnd"/>
            <w:r w:rsidRPr="001F305D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 w:val="24"/>
                <w:szCs w:val="20"/>
                <w:bdr w:val="none" w:sz="0" w:space="0" w:color="auto" w:frame="1"/>
                <w:lang w:eastAsia="ru-RU"/>
              </w:rPr>
              <w:t xml:space="preserve"> 4*"</w:t>
            </w:r>
            <w:r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 </w:t>
            </w:r>
            <w:r w:rsidRPr="001F305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 – это комфортабельный 4-звездочный отель международного класса в самом центре Казани с оригинальной архитектурой и внутренним интерьером, </w:t>
            </w:r>
            <w:proofErr w:type="gramStart"/>
            <w:r w:rsidRPr="001F305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оформленными</w:t>
            </w:r>
            <w:proofErr w:type="gramEnd"/>
            <w:r w:rsidRPr="001F305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 в татарском национальном стиле.</w:t>
            </w:r>
          </w:p>
          <w:p w:rsidR="001F305D" w:rsidRPr="001F305D" w:rsidRDefault="001F305D" w:rsidP="001F305D">
            <w:pPr>
              <w:shd w:val="clear" w:color="auto" w:fill="FFFFFF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1F305D" w:rsidRPr="001F305D" w:rsidRDefault="001F305D" w:rsidP="001F305D">
            <w:pPr>
              <w:shd w:val="clear" w:color="auto" w:fill="FFFFFF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proofErr w:type="spellStart"/>
            <w:r w:rsidRPr="001F305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Bilyar</w:t>
            </w:r>
            <w:proofErr w:type="spellEnd"/>
            <w:r w:rsidRPr="001F305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F305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Palace</w:t>
            </w:r>
            <w:proofErr w:type="spellEnd"/>
            <w:r w:rsidRPr="001F305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 удобно расположен в самом сердце 1000-летней Казани, в зоне туристической и деловой активности в окружении знаменитых историко-культурных достопримечательностей, таких как Казанский кремль, Татарский академический государственный театр оперы и балета имени Мусы </w:t>
            </w:r>
            <w:proofErr w:type="spellStart"/>
            <w:r w:rsidRPr="001F305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Джалиля</w:t>
            </w:r>
            <w:proofErr w:type="spellEnd"/>
            <w:proofErr w:type="gramStart"/>
            <w:r w:rsidRPr="001F305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1F305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Татарского государственного Академического театра им. </w:t>
            </w:r>
            <w:proofErr w:type="spellStart"/>
            <w:r w:rsidRPr="001F305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Г.Камала</w:t>
            </w:r>
            <w:proofErr w:type="spellEnd"/>
            <w:r w:rsidRPr="001F305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, парк 1000-летия Казани и многих других.</w:t>
            </w:r>
          </w:p>
          <w:p w:rsidR="001F305D" w:rsidRPr="001F305D" w:rsidRDefault="001F305D" w:rsidP="001F305D">
            <w:pPr>
              <w:shd w:val="clear" w:color="auto" w:fill="FFFFFF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1F305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br/>
            </w:r>
          </w:p>
          <w:p w:rsidR="001F305D" w:rsidRPr="001F305D" w:rsidRDefault="001F305D" w:rsidP="001F305D">
            <w:pPr>
              <w:shd w:val="clear" w:color="auto" w:fill="FFFFFF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1F305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Все номера отеля оборудованы в соответствие с европейскими стандартами: современная мебель, в том числе кровати с ортопедическими матрацами, необходимая техника (телевизор с плоским экраном, гладильная станция, мини-бар, система климат</w:t>
            </w:r>
            <w:r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1F305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-</w:t>
            </w:r>
            <w:r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1F305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контроля), собственная ванная комната с феном, тапочками, халатом и бесплатными </w:t>
            </w:r>
            <w:proofErr w:type="spellStart"/>
            <w:r w:rsidRPr="001F305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туалетно</w:t>
            </w:r>
            <w:proofErr w:type="spellEnd"/>
            <w:r w:rsidRPr="001F305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-гигиеническими принадлежностями. Из окон открывается незабываемый панорамный вид на город.</w:t>
            </w:r>
          </w:p>
          <w:p w:rsidR="001F305D" w:rsidRPr="001F305D" w:rsidRDefault="001F305D" w:rsidP="001F305D">
            <w:pPr>
              <w:shd w:val="clear" w:color="auto" w:fill="FFFFFF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1F305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br/>
            </w:r>
          </w:p>
          <w:p w:rsidR="001236F0" w:rsidRPr="001F305D" w:rsidRDefault="001F305D" w:rsidP="001F305D">
            <w:pPr>
              <w:shd w:val="clear" w:color="auto" w:fill="FFFFFF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1F305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В числ</w:t>
            </w:r>
            <w:r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е дополнительных услуг отеля: ба</w:t>
            </w:r>
            <w:r w:rsidRPr="001F305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р, ресторан "</w:t>
            </w:r>
            <w:proofErr w:type="spellStart"/>
            <w:r w:rsidRPr="001F305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Биляр</w:t>
            </w:r>
            <w:proofErr w:type="spellEnd"/>
            <w:r w:rsidRPr="001F305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", фитнес-центр, салон красоты и парикмахерская, бассейн, сауна.</w:t>
            </w:r>
          </w:p>
        </w:tc>
      </w:tr>
    </w:tbl>
    <w:p w:rsidR="001236F0" w:rsidRDefault="001236F0" w:rsidP="00113670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1236F0" w:rsidRDefault="001D40A8" w:rsidP="001236F0">
      <w:pPr>
        <w:shd w:val="clear" w:color="auto" w:fill="FFFFFF"/>
        <w:spacing w:before="240" w:after="180" w:line="300" w:lineRule="atLeast"/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</w:pPr>
      <w:r w:rsidRPr="001D40A8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Стоимость тура на одного человека в рублях</w:t>
      </w:r>
      <w:r w:rsidR="001236F0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 xml:space="preserve"> </w:t>
      </w:r>
      <w:r w:rsidR="00C51602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(полная/льготная)</w:t>
      </w:r>
      <w:r w:rsidRPr="001D40A8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:</w:t>
      </w:r>
      <w:r w:rsidR="00B07578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 xml:space="preserve">  </w:t>
      </w:r>
      <w:r w:rsidR="00C51602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1</w:t>
      </w:r>
      <w:r w:rsidR="001236F0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35</w:t>
      </w:r>
      <w:r w:rsidR="00C51602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00</w:t>
      </w:r>
      <w:r w:rsidR="00B07578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 xml:space="preserve"> руб./</w:t>
      </w:r>
      <w:r w:rsidR="00C51602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1</w:t>
      </w:r>
      <w:r w:rsidR="00F7612A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3</w:t>
      </w:r>
      <w:bookmarkStart w:id="0" w:name="_GoBack"/>
      <w:bookmarkEnd w:id="0"/>
      <w:r w:rsidR="001236F0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2</w:t>
      </w:r>
      <w:r w:rsidR="00C51602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00 руб.</w:t>
      </w:r>
    </w:p>
    <w:p w:rsidR="001236F0" w:rsidRPr="001236F0" w:rsidRDefault="006661D1" w:rsidP="001236F0">
      <w:pPr>
        <w:shd w:val="clear" w:color="auto" w:fill="FFFFFF"/>
        <w:spacing w:before="240" w:after="180" w:line="300" w:lineRule="atLeast"/>
        <w:rPr>
          <w:rFonts w:asciiTheme="majorHAnsi" w:hAnsiTheme="majorHAnsi"/>
          <w:b/>
          <w:i/>
          <w:iCs/>
          <w:color w:val="17365D" w:themeColor="text2" w:themeShade="BF"/>
          <w:shd w:val="clear" w:color="auto" w:fill="FAFAFA"/>
        </w:rPr>
      </w:pPr>
      <w:r w:rsidRPr="006661D1">
        <w:rPr>
          <w:rStyle w:val="ab"/>
          <w:rFonts w:asciiTheme="majorHAnsi" w:hAnsiTheme="majorHAnsi"/>
          <w:b/>
          <w:color w:val="17365D" w:themeColor="text2" w:themeShade="BF"/>
          <w:shd w:val="clear" w:color="auto" w:fill="FAFAFA"/>
        </w:rPr>
        <w:t xml:space="preserve">Доплата за 1-местное размещение </w:t>
      </w:r>
      <w:r w:rsidR="001236F0">
        <w:rPr>
          <w:rStyle w:val="ab"/>
          <w:rFonts w:asciiTheme="majorHAnsi" w:hAnsiTheme="majorHAnsi"/>
          <w:b/>
          <w:color w:val="17365D" w:themeColor="text2" w:themeShade="BF"/>
          <w:shd w:val="clear" w:color="auto" w:fill="FAFAFA"/>
        </w:rPr>
        <w:t>3000</w:t>
      </w:r>
      <w:r w:rsidRPr="006661D1">
        <w:rPr>
          <w:rStyle w:val="ab"/>
          <w:rFonts w:asciiTheme="majorHAnsi" w:hAnsiTheme="majorHAnsi"/>
          <w:b/>
          <w:color w:val="17365D" w:themeColor="text2" w:themeShade="BF"/>
          <w:shd w:val="clear" w:color="auto" w:fill="FAFAFA"/>
        </w:rPr>
        <w:t xml:space="preserve"> руб. Бронь по запросу.</w:t>
      </w:r>
    </w:p>
    <w:p w:rsidR="001236F0" w:rsidRDefault="00A620A4" w:rsidP="001236F0">
      <w:pPr>
        <w:shd w:val="clear" w:color="auto" w:fill="FFFFFF"/>
        <w:spacing w:before="240" w:line="240" w:lineRule="auto"/>
        <w:textAlignment w:val="baseline"/>
        <w:rPr>
          <w:rFonts w:asciiTheme="majorHAnsi" w:eastAsia="Times New Roman" w:hAnsiTheme="majorHAnsi" w:cs="Arial"/>
          <w:color w:val="0D0D0D" w:themeColor="text1" w:themeTint="F2"/>
          <w:lang w:eastAsia="ru-RU"/>
        </w:rPr>
      </w:pPr>
      <w:r w:rsidRPr="00A620A4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В стоимость входит</w:t>
      </w:r>
      <w:r w:rsidR="00CC3AE5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:</w:t>
      </w:r>
      <w:r w:rsidR="00B07578">
        <w:rPr>
          <w:rFonts w:ascii="Tahoma" w:hAnsi="Tahoma" w:cs="Tahoma"/>
          <w:color w:val="4E5855"/>
          <w:sz w:val="21"/>
          <w:szCs w:val="21"/>
          <w:shd w:val="clear" w:color="auto" w:fill="FEF2DA"/>
        </w:rPr>
        <w:t xml:space="preserve"> </w:t>
      </w:r>
      <w:r w:rsidR="001236F0">
        <w:rPr>
          <w:rFonts w:asciiTheme="majorHAnsi" w:eastAsia="Times New Roman" w:hAnsiTheme="majorHAnsi" w:cs="Arial"/>
          <w:color w:val="0D0D0D" w:themeColor="text1" w:themeTint="F2"/>
          <w:lang w:eastAsia="ru-RU"/>
        </w:rPr>
        <w:t>р</w:t>
      </w:r>
      <w:r w:rsidR="001236F0" w:rsidRPr="001236F0">
        <w:rPr>
          <w:rFonts w:asciiTheme="majorHAnsi" w:eastAsia="Times New Roman" w:hAnsiTheme="majorHAnsi" w:cs="Arial"/>
          <w:color w:val="0D0D0D" w:themeColor="text1" w:themeTint="F2"/>
          <w:lang w:eastAsia="ru-RU"/>
        </w:rPr>
        <w:t>азмещение в отеле в номерах с удобствами;</w:t>
      </w:r>
      <w:r w:rsidR="00B07578" w:rsidRPr="001236F0">
        <w:rPr>
          <w:rFonts w:asciiTheme="majorHAnsi" w:eastAsia="Times New Roman" w:hAnsiTheme="majorHAnsi" w:cs="Times New Roman"/>
          <w:color w:val="0D0D0D" w:themeColor="text1" w:themeTint="F2"/>
          <w:lang w:eastAsia="ru-RU"/>
        </w:rPr>
        <w:t xml:space="preserve"> </w:t>
      </w:r>
      <w:r w:rsidR="001236F0">
        <w:rPr>
          <w:rFonts w:asciiTheme="majorHAnsi" w:eastAsia="Times New Roman" w:hAnsiTheme="majorHAnsi" w:cs="Arial"/>
          <w:color w:val="0D0D0D" w:themeColor="text1" w:themeTint="F2"/>
          <w:lang w:eastAsia="ru-RU"/>
        </w:rPr>
        <w:t>п</w:t>
      </w:r>
      <w:r w:rsidR="001236F0" w:rsidRPr="001236F0">
        <w:rPr>
          <w:rFonts w:asciiTheme="majorHAnsi" w:eastAsia="Times New Roman" w:hAnsiTheme="majorHAnsi" w:cs="Arial"/>
          <w:color w:val="0D0D0D" w:themeColor="text1" w:themeTint="F2"/>
          <w:lang w:eastAsia="ru-RU"/>
        </w:rPr>
        <w:t>роезд на автобусе;</w:t>
      </w:r>
      <w:r w:rsidR="001236F0">
        <w:rPr>
          <w:rFonts w:asciiTheme="majorHAnsi" w:eastAsia="Times New Roman" w:hAnsiTheme="majorHAnsi" w:cs="Arial"/>
          <w:color w:val="0D0D0D" w:themeColor="text1" w:themeTint="F2"/>
          <w:lang w:eastAsia="ru-RU"/>
        </w:rPr>
        <w:t xml:space="preserve"> питание по программе; экскурсия по программе; страхование от несчастного случая; услуги сопровождающего на маршруте.</w:t>
      </w:r>
    </w:p>
    <w:p w:rsidR="008B1D6A" w:rsidRPr="001F305D" w:rsidRDefault="001236F0" w:rsidP="001F305D">
      <w:pPr>
        <w:shd w:val="clear" w:color="auto" w:fill="FFFFFF"/>
        <w:spacing w:before="240" w:line="240" w:lineRule="auto"/>
        <w:textAlignment w:val="baseline"/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</w:pPr>
      <w:r w:rsidRPr="001236F0">
        <w:rPr>
          <w:rFonts w:asciiTheme="majorHAnsi" w:eastAsia="Times New Roman" w:hAnsiTheme="majorHAnsi" w:cs="Arial"/>
          <w:b/>
          <w:color w:val="17365D" w:themeColor="text2" w:themeShade="BF"/>
          <w:szCs w:val="21"/>
          <w:lang w:eastAsia="ru-RU"/>
        </w:rPr>
        <w:t>Дополнительно оплачивается:</w:t>
      </w:r>
      <w:r>
        <w:rPr>
          <w:rFonts w:asciiTheme="majorHAnsi" w:eastAsia="Times New Roman" w:hAnsiTheme="majorHAnsi" w:cs="Arial"/>
          <w:color w:val="17365D" w:themeColor="text2" w:themeShade="BF"/>
          <w:szCs w:val="21"/>
          <w:lang w:eastAsia="ru-RU"/>
        </w:rPr>
        <w:t xml:space="preserve"> </w:t>
      </w:r>
      <w:r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  <w:t xml:space="preserve">экскурсия «В поисках </w:t>
      </w:r>
      <w:proofErr w:type="gramStart"/>
      <w:r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  <w:t>Волжской</w:t>
      </w:r>
      <w:proofErr w:type="gramEnd"/>
      <w:r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  <w:t>Булгарии</w:t>
      </w:r>
      <w:proofErr w:type="spellEnd"/>
      <w:r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  <w:t xml:space="preserve">» в Болгар – </w:t>
      </w:r>
      <w:r w:rsidRPr="001236F0">
        <w:rPr>
          <w:rFonts w:asciiTheme="majorHAnsi" w:eastAsia="Times New Roman" w:hAnsiTheme="majorHAnsi" w:cs="Arial"/>
          <w:b/>
          <w:color w:val="0D0D0D" w:themeColor="text1" w:themeTint="F2"/>
          <w:szCs w:val="21"/>
          <w:lang w:eastAsia="ru-RU"/>
        </w:rPr>
        <w:t>700 руб.</w:t>
      </w:r>
    </w:p>
    <w:sectPr w:rsidR="008B1D6A" w:rsidRPr="001F305D" w:rsidSect="009C3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6F0" w:rsidRDefault="001236F0" w:rsidP="00FD68EA">
      <w:pPr>
        <w:spacing w:after="0" w:line="240" w:lineRule="auto"/>
      </w:pPr>
      <w:r>
        <w:separator/>
      </w:r>
    </w:p>
  </w:endnote>
  <w:endnote w:type="continuationSeparator" w:id="0">
    <w:p w:rsidR="001236F0" w:rsidRDefault="001236F0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sena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6F0" w:rsidRDefault="001236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6F0" w:rsidRDefault="001236F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6F0" w:rsidRDefault="001236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6F0" w:rsidRDefault="001236F0" w:rsidP="00FD68EA">
      <w:pPr>
        <w:spacing w:after="0" w:line="240" w:lineRule="auto"/>
      </w:pPr>
      <w:r>
        <w:separator/>
      </w:r>
    </w:p>
  </w:footnote>
  <w:footnote w:type="continuationSeparator" w:id="0">
    <w:p w:rsidR="001236F0" w:rsidRDefault="001236F0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6F0" w:rsidRDefault="001236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6F0" w:rsidRDefault="001236F0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F48AEC8" wp14:editId="7265F3D0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236F0" w:rsidRDefault="001236F0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1236F0" w:rsidRDefault="001236F0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1236F0" w:rsidRDefault="001236F0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1236F0" w:rsidRPr="00FD68EA" w:rsidRDefault="001236F0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1236F0" w:rsidRPr="00FD68EA" w:rsidRDefault="001236F0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1236F0" w:rsidRPr="00FD68EA" w:rsidRDefault="001236F0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1236F0" w:rsidRPr="00FD68EA" w:rsidRDefault="001236F0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1236F0" w:rsidRPr="00FD68EA" w:rsidRDefault="001236F0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1236F0" w:rsidRPr="00FD68EA" w:rsidRDefault="001236F0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1236F0" w:rsidRDefault="001236F0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1236F0" w:rsidRDefault="001236F0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1236F0" w:rsidRDefault="001236F0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1236F0" w:rsidRPr="00FD68EA" w:rsidRDefault="001236F0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1236F0" w:rsidRPr="00FD68EA" w:rsidRDefault="001236F0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1236F0" w:rsidRPr="00FD68EA" w:rsidRDefault="001236F0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1236F0" w:rsidRPr="00FD68EA" w:rsidRDefault="001236F0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1236F0" w:rsidRPr="00FD68EA" w:rsidRDefault="001236F0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1236F0" w:rsidRPr="00FD68EA" w:rsidRDefault="001236F0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C476581" wp14:editId="6A0DD1EA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6F0" w:rsidRDefault="001236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11A60"/>
    <w:multiLevelType w:val="multilevel"/>
    <w:tmpl w:val="37B0C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C0AE7"/>
    <w:multiLevelType w:val="multilevel"/>
    <w:tmpl w:val="D870BD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50861"/>
    <w:multiLevelType w:val="multilevel"/>
    <w:tmpl w:val="5CF81F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E41F46"/>
    <w:multiLevelType w:val="multilevel"/>
    <w:tmpl w:val="FCFC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314F54"/>
    <w:multiLevelType w:val="multilevel"/>
    <w:tmpl w:val="1458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CD783A"/>
    <w:multiLevelType w:val="multilevel"/>
    <w:tmpl w:val="1534AD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CA427D"/>
    <w:multiLevelType w:val="multilevel"/>
    <w:tmpl w:val="CE46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672C38"/>
    <w:multiLevelType w:val="multilevel"/>
    <w:tmpl w:val="57BE67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0D56A4"/>
    <w:multiLevelType w:val="multilevel"/>
    <w:tmpl w:val="5972B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7537DE"/>
    <w:multiLevelType w:val="hybridMultilevel"/>
    <w:tmpl w:val="1A8AA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9E7366"/>
    <w:multiLevelType w:val="hybridMultilevel"/>
    <w:tmpl w:val="CFC8C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871CD7"/>
    <w:multiLevelType w:val="hybridMultilevel"/>
    <w:tmpl w:val="4058F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A83C42"/>
    <w:multiLevelType w:val="multilevel"/>
    <w:tmpl w:val="BD44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FA71F8"/>
    <w:multiLevelType w:val="multilevel"/>
    <w:tmpl w:val="001E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C716FA"/>
    <w:multiLevelType w:val="multilevel"/>
    <w:tmpl w:val="7896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3"/>
  </w:num>
  <w:num w:numId="3">
    <w:abstractNumId w:val="3"/>
  </w:num>
  <w:num w:numId="4">
    <w:abstractNumId w:val="15"/>
  </w:num>
  <w:num w:numId="5">
    <w:abstractNumId w:val="19"/>
  </w:num>
  <w:num w:numId="6">
    <w:abstractNumId w:val="11"/>
  </w:num>
  <w:num w:numId="7">
    <w:abstractNumId w:val="26"/>
  </w:num>
  <w:num w:numId="8">
    <w:abstractNumId w:val="10"/>
  </w:num>
  <w:num w:numId="9">
    <w:abstractNumId w:val="14"/>
  </w:num>
  <w:num w:numId="10">
    <w:abstractNumId w:val="9"/>
  </w:num>
  <w:num w:numId="11">
    <w:abstractNumId w:val="7"/>
  </w:num>
  <w:num w:numId="12">
    <w:abstractNumId w:val="0"/>
  </w:num>
  <w:num w:numId="13">
    <w:abstractNumId w:val="13"/>
  </w:num>
  <w:num w:numId="14">
    <w:abstractNumId w:val="24"/>
  </w:num>
  <w:num w:numId="15">
    <w:abstractNumId w:val="25"/>
  </w:num>
  <w:num w:numId="16">
    <w:abstractNumId w:val="12"/>
  </w:num>
  <w:num w:numId="17">
    <w:abstractNumId w:val="20"/>
  </w:num>
  <w:num w:numId="18">
    <w:abstractNumId w:val="16"/>
  </w:num>
  <w:num w:numId="19">
    <w:abstractNumId w:val="2"/>
  </w:num>
  <w:num w:numId="20">
    <w:abstractNumId w:val="18"/>
  </w:num>
  <w:num w:numId="21">
    <w:abstractNumId w:val="1"/>
  </w:num>
  <w:num w:numId="22">
    <w:abstractNumId w:val="17"/>
  </w:num>
  <w:num w:numId="23">
    <w:abstractNumId w:val="21"/>
  </w:num>
  <w:num w:numId="24">
    <w:abstractNumId w:val="4"/>
  </w:num>
  <w:num w:numId="25">
    <w:abstractNumId w:val="8"/>
  </w:num>
  <w:num w:numId="26">
    <w:abstractNumId w:val="2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42D73"/>
    <w:rsid w:val="00055645"/>
    <w:rsid w:val="00055BA4"/>
    <w:rsid w:val="00080F54"/>
    <w:rsid w:val="00113670"/>
    <w:rsid w:val="001236F0"/>
    <w:rsid w:val="00136ABA"/>
    <w:rsid w:val="001D0579"/>
    <w:rsid w:val="001D40A8"/>
    <w:rsid w:val="001D729A"/>
    <w:rsid w:val="001E47FD"/>
    <w:rsid w:val="001F305D"/>
    <w:rsid w:val="002634E7"/>
    <w:rsid w:val="002F6F93"/>
    <w:rsid w:val="0033253C"/>
    <w:rsid w:val="00333A85"/>
    <w:rsid w:val="003866FC"/>
    <w:rsid w:val="003A3DDB"/>
    <w:rsid w:val="003C26C6"/>
    <w:rsid w:val="003C5CEF"/>
    <w:rsid w:val="00414B7F"/>
    <w:rsid w:val="0042381D"/>
    <w:rsid w:val="004245AD"/>
    <w:rsid w:val="004350AC"/>
    <w:rsid w:val="00450257"/>
    <w:rsid w:val="00450EF7"/>
    <w:rsid w:val="0047149C"/>
    <w:rsid w:val="004B6A3D"/>
    <w:rsid w:val="004E0B29"/>
    <w:rsid w:val="00526B8D"/>
    <w:rsid w:val="005A004A"/>
    <w:rsid w:val="005A6ED1"/>
    <w:rsid w:val="005E13A2"/>
    <w:rsid w:val="005F6D4B"/>
    <w:rsid w:val="006661D1"/>
    <w:rsid w:val="0067443A"/>
    <w:rsid w:val="006B2C4F"/>
    <w:rsid w:val="006E3988"/>
    <w:rsid w:val="00702312"/>
    <w:rsid w:val="00707F50"/>
    <w:rsid w:val="007369AA"/>
    <w:rsid w:val="00792E0F"/>
    <w:rsid w:val="007B0230"/>
    <w:rsid w:val="007F0D15"/>
    <w:rsid w:val="00814278"/>
    <w:rsid w:val="00881EA3"/>
    <w:rsid w:val="008A71D0"/>
    <w:rsid w:val="008B1D6A"/>
    <w:rsid w:val="008C5653"/>
    <w:rsid w:val="008D0356"/>
    <w:rsid w:val="008D12C3"/>
    <w:rsid w:val="00913551"/>
    <w:rsid w:val="0093794C"/>
    <w:rsid w:val="00937BC8"/>
    <w:rsid w:val="00992906"/>
    <w:rsid w:val="009C38A9"/>
    <w:rsid w:val="009D54D3"/>
    <w:rsid w:val="009E7540"/>
    <w:rsid w:val="009F2432"/>
    <w:rsid w:val="009F7FC3"/>
    <w:rsid w:val="00A35F15"/>
    <w:rsid w:val="00A620A4"/>
    <w:rsid w:val="00A9412C"/>
    <w:rsid w:val="00AD79C1"/>
    <w:rsid w:val="00AF763C"/>
    <w:rsid w:val="00B07578"/>
    <w:rsid w:val="00B1463C"/>
    <w:rsid w:val="00BB6278"/>
    <w:rsid w:val="00BD25FC"/>
    <w:rsid w:val="00BD49B0"/>
    <w:rsid w:val="00C02F6A"/>
    <w:rsid w:val="00C24416"/>
    <w:rsid w:val="00C30626"/>
    <w:rsid w:val="00C51602"/>
    <w:rsid w:val="00C54A2C"/>
    <w:rsid w:val="00C62E30"/>
    <w:rsid w:val="00C70963"/>
    <w:rsid w:val="00C7791F"/>
    <w:rsid w:val="00CA03BD"/>
    <w:rsid w:val="00CC3AE5"/>
    <w:rsid w:val="00D17607"/>
    <w:rsid w:val="00D50E0D"/>
    <w:rsid w:val="00D721EC"/>
    <w:rsid w:val="00D76D76"/>
    <w:rsid w:val="00DA732A"/>
    <w:rsid w:val="00DC60BD"/>
    <w:rsid w:val="00DE7952"/>
    <w:rsid w:val="00E058D1"/>
    <w:rsid w:val="00E82D43"/>
    <w:rsid w:val="00E92471"/>
    <w:rsid w:val="00ED4A10"/>
    <w:rsid w:val="00EF02CA"/>
    <w:rsid w:val="00F33EC8"/>
    <w:rsid w:val="00F36849"/>
    <w:rsid w:val="00F57F40"/>
    <w:rsid w:val="00F73BD0"/>
    <w:rsid w:val="00F7612A"/>
    <w:rsid w:val="00F853B4"/>
    <w:rsid w:val="00F97170"/>
    <w:rsid w:val="00FB2755"/>
    <w:rsid w:val="00FC7682"/>
    <w:rsid w:val="00FD68EA"/>
    <w:rsid w:val="00F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FE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B6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FE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B6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67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7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B409F-1DDA-4D21-BE94-E286024C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3</cp:revision>
  <cp:lastPrinted>2018-09-05T07:28:00Z</cp:lastPrinted>
  <dcterms:created xsi:type="dcterms:W3CDTF">2019-02-15T10:10:00Z</dcterms:created>
  <dcterms:modified xsi:type="dcterms:W3CDTF">2019-02-15T10:10:00Z</dcterms:modified>
</cp:coreProperties>
</file>