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988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2F0B9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Новогодние каникулы в </w:t>
            </w:r>
            <w:r w:rsidR="00921D1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Петербурге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921D1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921D1F" w:rsidP="00921D1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</w:t>
            </w:r>
            <w:r w:rsidR="002F0B91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4 – 8 января 2019г.</w:t>
            </w:r>
          </w:p>
        </w:tc>
      </w:tr>
      <w:tr w:rsidR="00A620A4" w:rsidRPr="00A620A4" w:rsidTr="0059356C">
        <w:trPr>
          <w:trHeight w:val="547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D1F" w:rsidRPr="00921D1F" w:rsidRDefault="00921D1F" w:rsidP="00921D1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Узловая </w:t>
            </w:r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14-00 (пожарная часть)</w:t>
            </w:r>
          </w:p>
          <w:p w:rsidR="00921D1F" w:rsidRPr="00921D1F" w:rsidRDefault="00921D1F" w:rsidP="00921D1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Новомосковск</w:t>
            </w:r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 14:30 </w:t>
            </w:r>
            <w:proofErr w:type="gramStart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от</w:t>
            </w:r>
            <w:proofErr w:type="gramEnd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гостиница</w:t>
            </w:r>
            <w:proofErr w:type="gramEnd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«Россия»</w:t>
            </w:r>
          </w:p>
          <w:p w:rsidR="00921D1F" w:rsidRPr="00921D1F" w:rsidRDefault="00921D1F" w:rsidP="00921D1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21D1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Киреевск</w:t>
            </w:r>
            <w:proofErr w:type="spellEnd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(ОСТ.</w:t>
            </w:r>
            <w:proofErr w:type="gramEnd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БЫКОВКА) - 14:50</w:t>
            </w:r>
            <w:proofErr w:type="gramEnd"/>
          </w:p>
          <w:p w:rsidR="00921D1F" w:rsidRPr="00921D1F" w:rsidRDefault="00921D1F" w:rsidP="00921D1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>Тула</w:t>
            </w:r>
            <w:r w:rsidRPr="00921D1F"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  <w:t> в 16:00 – пл. Драмтеатра, ул. Пушкинская.</w:t>
            </w:r>
          </w:p>
          <w:p w:rsidR="00921D1F" w:rsidRPr="00921D1F" w:rsidRDefault="00921D1F" w:rsidP="00921D1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Серпухов</w:t>
            </w:r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- 17:45, кафе "Вояж"</w:t>
            </w:r>
          </w:p>
          <w:p w:rsidR="00921D1F" w:rsidRPr="00921D1F" w:rsidRDefault="00921D1F" w:rsidP="00921D1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Чехов</w:t>
            </w:r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– 18:15 – от Танка</w:t>
            </w:r>
          </w:p>
          <w:p w:rsidR="00921D1F" w:rsidRPr="00921D1F" w:rsidRDefault="00921D1F" w:rsidP="00921D1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Москва</w:t>
            </w:r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 – 19:00 – </w:t>
            </w:r>
            <w:proofErr w:type="spellStart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ст.м</w:t>
            </w:r>
            <w:proofErr w:type="spellEnd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. «Бульвар </w:t>
            </w:r>
            <w:proofErr w:type="spellStart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Дм</w:t>
            </w:r>
            <w:proofErr w:type="spellEnd"/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.  Донского»</w:t>
            </w:r>
          </w:p>
          <w:p w:rsidR="009D54D3" w:rsidRPr="00921D1F" w:rsidRDefault="00921D1F" w:rsidP="00921D1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Тверь</w:t>
            </w:r>
            <w:r w:rsidRPr="00921D1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- 00:00 Советская площадь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D1F" w:rsidRDefault="00921D1F" w:rsidP="00921D1F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921D1F" w:rsidRDefault="00921D1F" w:rsidP="00921D1F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Обзорная экскурсия </w:t>
            </w:r>
            <w:r w:rsidRPr="00921D1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«Новогодняя сказка Петербурга»</w:t>
            </w:r>
            <w:r w:rsidRPr="00921D1F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921D1F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с осмотром исторических памятников и архитектурных ансамблей центральной части Санкт-Петербурга (Стрелка Васильевского острова, Дворцовая площадь, Исаакиевская площадь, «Медный всадник», Сфинксы, Спас-на-Крови, Исаакиевский собор).  </w:t>
            </w:r>
          </w:p>
          <w:p w:rsidR="00921D1F" w:rsidRDefault="00921D1F" w:rsidP="00921D1F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Экскурсия</w:t>
            </w:r>
            <w:r w:rsidRPr="00921D1F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921D1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на остров Новая Голландия</w:t>
            </w:r>
            <w:r w:rsidRPr="00921D1F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921D1F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 Санкт-Петербурге является единственным из 42 островов города, созданный людьми. Более 150 лет доступ на остров был закрыт, но сейчас он стал местом проведения фестивалей культуры и искусства, различных мероприятий и интересных событий. </w:t>
            </w:r>
          </w:p>
          <w:p w:rsidR="00921D1F" w:rsidRPr="00921D1F" w:rsidRDefault="00921D1F" w:rsidP="00921D1F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</w:t>
            </w:r>
            <w:r w:rsidRPr="00921D1F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. </w:t>
            </w:r>
            <w:r w:rsidRPr="00921D1F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Размещение в  гостинице. Свободное время.</w:t>
            </w:r>
          </w:p>
          <w:p w:rsidR="00921D1F" w:rsidRPr="00921D1F" w:rsidRDefault="00921D1F" w:rsidP="00921D1F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t>Дополнительно, по желанию (оплачивается в Санкт-Петербурге):</w:t>
            </w:r>
          </w:p>
          <w:p w:rsidR="00921D1F" w:rsidRPr="00921D1F" w:rsidRDefault="00921D1F" w:rsidP="00921D1F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Экскурсия в Кронштадт</w:t>
            </w:r>
            <w:r w:rsidRPr="00921D1F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(ориентировочная стоимость 500 руб.)</w:t>
            </w:r>
          </w:p>
          <w:p w:rsidR="009833E5" w:rsidRPr="00921D1F" w:rsidRDefault="00921D1F" w:rsidP="00921D1F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921D1F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Ночная автобусная экскурсия</w:t>
            </w:r>
            <w:r w:rsidRPr="00921D1F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 «Таинственный и мифический Санкт-Петербург» (ориентировочная стоимость - 500 руб./чел.).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E5" w:rsidRDefault="0059356C" w:rsidP="002F0B91">
            <w:pPr>
              <w:spacing w:after="100" w:afterAutospacing="1" w:line="240" w:lineRule="auto"/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</w:pPr>
            <w:r w:rsidRPr="0059356C">
              <w:rPr>
                <w:rFonts w:asciiTheme="majorHAnsi" w:hAnsiTheme="majorHAnsi"/>
                <w:b/>
                <w:bCs/>
                <w:color w:val="0D0D0D" w:themeColor="text1" w:themeTint="F2"/>
                <w:shd w:val="clear" w:color="auto" w:fill="FFFFFF"/>
              </w:rPr>
              <w:t>Завтрак</w:t>
            </w:r>
            <w:r w:rsidRPr="0059356C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 xml:space="preserve"> «ш</w:t>
            </w:r>
            <w:r w:rsidRPr="0059356C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ведский стол».  Сводный день.</w:t>
            </w:r>
          </w:p>
          <w:p w:rsidR="0059356C" w:rsidRDefault="0059356C" w:rsidP="002F0B91">
            <w:pPr>
              <w:spacing w:after="100" w:afterAutospacing="1" w:line="240" w:lineRule="auto"/>
              <w:rPr>
                <w:rFonts w:asciiTheme="majorHAnsi" w:hAnsiTheme="majorHAnsi"/>
                <w:b/>
                <w:bCs/>
                <w:color w:val="0D0D0D" w:themeColor="text1" w:themeTint="F2"/>
                <w:shd w:val="clear" w:color="auto" w:fill="FFFFFF"/>
              </w:rPr>
            </w:pPr>
            <w:r w:rsidRPr="0059356C">
              <w:rPr>
                <w:rFonts w:asciiTheme="majorHAnsi" w:hAnsiTheme="majorHAnsi"/>
                <w:b/>
                <w:bCs/>
                <w:color w:val="0D0D0D" w:themeColor="text1" w:themeTint="F2"/>
                <w:shd w:val="clear" w:color="auto" w:fill="FFFFFF"/>
              </w:rPr>
              <w:t>Дополнительно, по желанию бронируется и оплачивается при покупке тура:</w:t>
            </w:r>
          </w:p>
          <w:p w:rsidR="0059356C" w:rsidRPr="0059356C" w:rsidRDefault="0059356C" w:rsidP="002F0B91">
            <w:pPr>
              <w:spacing w:after="100" w:afterAutospacing="1" w:line="240" w:lineRule="auto"/>
              <w:rPr>
                <w:rFonts w:asciiTheme="majorHAnsi" w:hAnsiTheme="majorHAnsi"/>
                <w:b/>
                <w:i/>
                <w:color w:val="17365D" w:themeColor="text2" w:themeShade="BF"/>
                <w:shd w:val="clear" w:color="auto" w:fill="FFFFFF"/>
              </w:rPr>
            </w:pPr>
            <w:r w:rsidRPr="0059356C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Пушкин</w:t>
            </w:r>
            <w:r w:rsidRPr="0059356C">
              <w:rPr>
                <w:rFonts w:asciiTheme="majorHAnsi" w:hAnsiTheme="majorHAnsi"/>
                <w:color w:val="000000"/>
                <w:shd w:val="clear" w:color="auto" w:fill="FFFFFF"/>
              </w:rPr>
              <w:t> «Блистательный  век  Екатерины  II». В Царском Селе – главной официальной летней резиденции российских императоров: посещение </w:t>
            </w:r>
            <w:r w:rsidRPr="0059356C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Екатерининского дворца</w:t>
            </w:r>
            <w:r w:rsidRPr="0059356C"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  <w:t> </w:t>
            </w:r>
            <w:r w:rsidRPr="0059356C">
              <w:rPr>
                <w:rFonts w:asciiTheme="majorHAnsi" w:hAnsiTheme="majorHAnsi"/>
                <w:color w:val="000000"/>
                <w:shd w:val="clear" w:color="auto" w:fill="FFFFFF"/>
              </w:rPr>
              <w:t>и знаменитой </w:t>
            </w:r>
            <w:r w:rsidRPr="0059356C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Янтарной  комнаты</w:t>
            </w:r>
            <w:r w:rsidRPr="0059356C"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  <w:t> </w:t>
            </w:r>
            <w:r w:rsidRPr="0059356C">
              <w:rPr>
                <w:rFonts w:asciiTheme="majorHAnsi" w:hAnsiTheme="majorHAnsi"/>
                <w:color w:val="000000"/>
                <w:shd w:val="clear" w:color="auto" w:fill="FFFFFF"/>
              </w:rPr>
              <w:t>– шедевра мирового значения. Прогулка по парку.</w:t>
            </w:r>
            <w:r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Pr="0059356C">
              <w:rPr>
                <w:rFonts w:asciiTheme="majorHAnsi" w:hAnsiTheme="majorHAnsi"/>
                <w:b/>
                <w:i/>
                <w:color w:val="17365D" w:themeColor="text2" w:themeShade="BF"/>
                <w:shd w:val="clear" w:color="auto" w:fill="FFFFFF"/>
              </w:rPr>
              <w:t xml:space="preserve">(Стоимость: взрослый – 800 руб.; дети до 16 лет – 300 руб.) </w:t>
            </w:r>
          </w:p>
          <w:p w:rsidR="0059356C" w:rsidRPr="0059356C" w:rsidRDefault="0059356C" w:rsidP="002F0B91">
            <w:pPr>
              <w:spacing w:after="100" w:afterAutospacing="1" w:line="240" w:lineRule="auto"/>
              <w:rPr>
                <w:rFonts w:asciiTheme="majorHAnsi" w:eastAsia="Times New Roman" w:hAnsiTheme="majorHAnsi" w:cstheme="minorHAnsi"/>
                <w:color w:val="262626" w:themeColor="text1" w:themeTint="D9"/>
                <w:lang w:eastAsia="ru-RU"/>
              </w:rPr>
            </w:pPr>
            <w:r w:rsidRPr="0059356C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ПАВЛОВСК</w:t>
            </w:r>
            <w:r w:rsidRPr="0059356C"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  <w:t xml:space="preserve">, </w:t>
            </w:r>
            <w:r w:rsidRPr="0059356C">
              <w:rPr>
                <w:rFonts w:asciiTheme="majorHAnsi" w:hAnsiTheme="majorHAnsi"/>
                <w:color w:val="000000"/>
                <w:shd w:val="clear" w:color="auto" w:fill="FFFFFF"/>
              </w:rPr>
              <w:t>главной достопримечательностью которого является великолепный Павловский парк. Во время экскурсии Вы также побываете в </w:t>
            </w:r>
            <w:r w:rsidRPr="0059356C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Большом дворце</w:t>
            </w:r>
            <w:r w:rsidRPr="0059356C"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  <w:t> </w:t>
            </w:r>
            <w:r w:rsidRPr="0059356C">
              <w:rPr>
                <w:rFonts w:asciiTheme="majorHAnsi" w:hAnsiTheme="majorHAnsi"/>
                <w:color w:val="000000"/>
                <w:shd w:val="clear" w:color="auto" w:fill="FFFFFF"/>
              </w:rPr>
              <w:t>- летней резиденции императоров и </w:t>
            </w:r>
            <w:r w:rsidRPr="0059356C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церкви Марии Магдалины</w:t>
            </w:r>
            <w:r w:rsidRPr="0059356C">
              <w:rPr>
                <w:rFonts w:asciiTheme="majorHAnsi" w:hAnsiTheme="majorHAnsi"/>
                <w:color w:val="000000"/>
                <w:shd w:val="clear" w:color="auto" w:fill="FFFFFF"/>
              </w:rPr>
              <w:t> - первой каменной постройке города Павловска. </w:t>
            </w:r>
            <w:r w:rsidRPr="0059356C">
              <w:rPr>
                <w:rFonts w:asciiTheme="majorHAnsi" w:hAnsiTheme="majorHAnsi"/>
                <w:b/>
                <w:i/>
                <w:color w:val="17365D" w:themeColor="text2" w:themeShade="BF"/>
                <w:shd w:val="clear" w:color="auto" w:fill="FFFFFF"/>
              </w:rPr>
              <w:t>(Стоимость: взрослый – 600 руб.; дети до 16 лет – 200 руб.)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56C" w:rsidRDefault="0059356C" w:rsidP="002F0B91">
            <w:pPr>
              <w:spacing w:after="100" w:afterAutospacing="1" w:line="240" w:lineRule="auto"/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</w:pPr>
            <w:r w:rsidRPr="0059356C">
              <w:rPr>
                <w:rFonts w:asciiTheme="majorHAnsi" w:hAnsiTheme="majorHAnsi"/>
                <w:b/>
                <w:bCs/>
                <w:color w:val="0D0D0D" w:themeColor="text1" w:themeTint="F2"/>
                <w:shd w:val="clear" w:color="auto" w:fill="F5F5F5"/>
              </w:rPr>
              <w:lastRenderedPageBreak/>
              <w:t>Завтрак</w:t>
            </w:r>
            <w:r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  <w:t> </w:t>
            </w:r>
            <w:r w:rsidRPr="0059356C">
              <w:rPr>
                <w:rFonts w:asciiTheme="majorHAnsi" w:hAnsiTheme="majorHAnsi"/>
                <w:b/>
                <w:color w:val="0D0D0D" w:themeColor="text1" w:themeTint="F2"/>
                <w:shd w:val="clear" w:color="auto" w:fill="F5F5F5"/>
              </w:rPr>
              <w:t>«ш</w:t>
            </w:r>
            <w:r w:rsidRPr="0059356C">
              <w:rPr>
                <w:rFonts w:asciiTheme="majorHAnsi" w:hAnsiTheme="majorHAnsi"/>
                <w:b/>
                <w:color w:val="0D0D0D" w:themeColor="text1" w:themeTint="F2"/>
                <w:shd w:val="clear" w:color="auto" w:fill="F5F5F5"/>
              </w:rPr>
              <w:t>ведский стол».</w:t>
            </w:r>
            <w:r w:rsidRPr="0059356C"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  <w:t xml:space="preserve"> </w:t>
            </w:r>
          </w:p>
          <w:p w:rsidR="00136ABA" w:rsidRDefault="0059356C" w:rsidP="002F0B91">
            <w:pPr>
              <w:spacing w:after="100" w:afterAutospacing="1" w:line="240" w:lineRule="auto"/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</w:pPr>
            <w:r w:rsidRPr="0059356C"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  <w:lastRenderedPageBreak/>
              <w:t>Экскурсия в Музей-Памятник </w:t>
            </w:r>
            <w:r w:rsidRPr="0059356C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5F5F5"/>
              </w:rPr>
              <w:t>«Исаакиевский собор»</w:t>
            </w:r>
            <w:r w:rsidRPr="0059356C">
              <w:rPr>
                <w:rFonts w:asciiTheme="majorHAnsi" w:hAnsiTheme="majorHAnsi"/>
                <w:color w:val="17365D" w:themeColor="text2" w:themeShade="BF"/>
                <w:shd w:val="clear" w:color="auto" w:fill="F5F5F5"/>
              </w:rPr>
              <w:t xml:space="preserve">. </w:t>
            </w:r>
            <w:r w:rsidRPr="0059356C"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  <w:t>История музея начинается с 1928 года, когда в Исаакиевском соборе была открыта выставка «История строительства Исаакиевского собора». Сегодня Государственный музей-памятник «Исаакиевский собор» – общепризнанный всероссийский центр культуры, многофункциональное музейное учреждение, создающее у посетителей ощущение особой атмосферы современного музея.</w:t>
            </w:r>
          </w:p>
          <w:p w:rsidR="0059356C" w:rsidRPr="0059356C" w:rsidRDefault="0059356C" w:rsidP="002F0B91">
            <w:pPr>
              <w:spacing w:after="100" w:afterAutospacing="1" w:line="240" w:lineRule="auto"/>
              <w:rPr>
                <w:rFonts w:asciiTheme="majorHAnsi" w:hAnsiTheme="majorHAnsi"/>
                <w:b/>
                <w:bCs/>
                <w:i/>
                <w:color w:val="17365D" w:themeColor="text2" w:themeShade="BF"/>
                <w:shd w:val="clear" w:color="auto" w:fill="F5F5F5"/>
              </w:rPr>
            </w:pPr>
            <w:r w:rsidRPr="0059356C">
              <w:rPr>
                <w:rFonts w:asciiTheme="majorHAnsi" w:hAnsiTheme="majorHAnsi"/>
                <w:b/>
                <w:bCs/>
                <w:i/>
                <w:color w:val="17365D" w:themeColor="text2" w:themeShade="BF"/>
                <w:shd w:val="clear" w:color="auto" w:fill="F5F5F5"/>
              </w:rPr>
              <w:t>Дополнительно, по желанию бронируется и оплачивается при покупке тура:</w:t>
            </w:r>
          </w:p>
          <w:p w:rsidR="0059356C" w:rsidRDefault="0059356C" w:rsidP="002F0B91">
            <w:pPr>
              <w:spacing w:after="100" w:afterAutospacing="1" w:line="240" w:lineRule="auto"/>
              <w:rPr>
                <w:rFonts w:asciiTheme="majorHAnsi" w:hAnsiTheme="majorHAnsi"/>
                <w:b/>
                <w:i/>
                <w:color w:val="17365D" w:themeColor="text2" w:themeShade="BF"/>
                <w:shd w:val="clear" w:color="auto" w:fill="F5F5F5"/>
              </w:rPr>
            </w:pPr>
            <w:r w:rsidRPr="0059356C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5F5F5"/>
              </w:rPr>
              <w:t>Эрмитаж</w:t>
            </w:r>
            <w:r w:rsidRPr="0059356C">
              <w:rPr>
                <w:rFonts w:asciiTheme="majorHAnsi" w:hAnsiTheme="majorHAnsi"/>
                <w:b/>
                <w:bCs/>
                <w:color w:val="0D0D0D" w:themeColor="text1" w:themeTint="F2"/>
                <w:shd w:val="clear" w:color="auto" w:fill="F5F5F5"/>
              </w:rPr>
              <w:t>  </w:t>
            </w:r>
            <w:r w:rsidRPr="0059356C"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  <w:t xml:space="preserve">обладает коллекцией, насчитывающей свыше трех миллионов произведений искусства и памятников мировой культуры. В ее составе – живопись, графика, скульптура и предметы прикладного искусства, археологические находки и нумизматический материал.  Датой основания Эрмитажа считается 1764 год, когда Екатерина II приобрела коллекцию произведений живописи у берлинского купца И.-Э. </w:t>
            </w:r>
            <w:proofErr w:type="spellStart"/>
            <w:r w:rsidRPr="0059356C"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  <w:t>Гоцковского</w:t>
            </w:r>
            <w:proofErr w:type="spellEnd"/>
            <w:r w:rsidRPr="0059356C"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  <w:t>. День своего основания музей ежегодно празднует 7 декабря – в День святой Екатерины.</w:t>
            </w:r>
            <w:r>
              <w:rPr>
                <w:rFonts w:asciiTheme="majorHAnsi" w:hAnsiTheme="majorHAnsi"/>
                <w:color w:val="0D0D0D" w:themeColor="text1" w:themeTint="F2"/>
                <w:shd w:val="clear" w:color="auto" w:fill="F5F5F5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17365D" w:themeColor="text2" w:themeShade="BF"/>
                <w:shd w:val="clear" w:color="auto" w:fill="F5F5F5"/>
              </w:rPr>
              <w:t>( Стоимость: взрослый – 700 руб.; дети до 16 лет – бесплатно)</w:t>
            </w:r>
          </w:p>
          <w:p w:rsidR="0059356C" w:rsidRPr="0059356C" w:rsidRDefault="0059356C" w:rsidP="0059356C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9356C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Обед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.</w:t>
            </w:r>
          </w:p>
          <w:p w:rsidR="0059356C" w:rsidRPr="0059356C" w:rsidRDefault="0059356C" w:rsidP="0059356C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59356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Дополнительно, по желанию (оплачивается в Санкт-Петербурге):</w:t>
            </w:r>
          </w:p>
          <w:p w:rsidR="0059356C" w:rsidRPr="0059356C" w:rsidRDefault="0059356C" w:rsidP="0059356C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9356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Экскурсия в </w:t>
            </w:r>
            <w:r w:rsidRPr="0059356C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ВЕЛИКИЙ НОВГОРО</w:t>
            </w:r>
            <w:proofErr w:type="gramStart"/>
            <w:r w:rsidRPr="0059356C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Д-</w:t>
            </w:r>
            <w:proofErr w:type="gramEnd"/>
            <w:r w:rsidRPr="0059356C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 </w:t>
            </w:r>
            <w:r w:rsidRPr="0059356C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город-музей, на территории которого располагаются десятки памятников архитектуры и искусства XII-XVII веков. </w:t>
            </w:r>
            <w:r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>(Стоимость 400 руб.</w:t>
            </w:r>
            <w:r w:rsidRPr="0059356C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>)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B32A0B" w:rsidRDefault="0059356C" w:rsidP="00B32A0B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Возвращение.</w:t>
            </w:r>
          </w:p>
        </w:tc>
      </w:tr>
    </w:tbl>
    <w:p w:rsidR="00A826EA" w:rsidRPr="00A826EA" w:rsidRDefault="00A620A4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826EA" w:rsidTr="00A826EA">
        <w:tc>
          <w:tcPr>
            <w:tcW w:w="3560" w:type="dxa"/>
            <w:vAlign w:val="center"/>
          </w:tcPr>
          <w:p w:rsidR="00A826EA" w:rsidRPr="00B32A0B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561" w:type="dxa"/>
            <w:vAlign w:val="center"/>
          </w:tcPr>
          <w:p w:rsidR="00A826EA" w:rsidRPr="00B32A0B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561" w:type="dxa"/>
            <w:vAlign w:val="center"/>
          </w:tcPr>
          <w:p w:rsidR="00A826EA" w:rsidRPr="00B32A0B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</w:t>
            </w:r>
          </w:p>
        </w:tc>
      </w:tr>
      <w:tr w:rsidR="00B32A0B" w:rsidTr="00A826EA">
        <w:tc>
          <w:tcPr>
            <w:tcW w:w="3560" w:type="dxa"/>
            <w:vAlign w:val="center"/>
          </w:tcPr>
          <w:p w:rsidR="00B32A0B" w:rsidRDefault="0059356C" w:rsidP="00322E29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«Киевская»</w:t>
            </w:r>
          </w:p>
          <w:p w:rsidR="0059356C" w:rsidRPr="0059356C" w:rsidRDefault="0059356C" w:rsidP="00322E29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Ст. м. «Обводный канал»</w:t>
            </w:r>
          </w:p>
        </w:tc>
        <w:tc>
          <w:tcPr>
            <w:tcW w:w="3561" w:type="dxa"/>
            <w:vAlign w:val="center"/>
          </w:tcPr>
          <w:p w:rsidR="00B32A0B" w:rsidRPr="00B32A0B" w:rsidRDefault="0059356C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</w:t>
            </w:r>
            <w:r w:rsidR="00B32A0B"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местные номера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. Доп. место – кресло-кровать </w:t>
            </w:r>
          </w:p>
        </w:tc>
        <w:tc>
          <w:tcPr>
            <w:tcW w:w="3561" w:type="dxa"/>
            <w:vAlign w:val="center"/>
          </w:tcPr>
          <w:p w:rsidR="00B32A0B" w:rsidRPr="00B32A0B" w:rsidRDefault="0059356C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10 500</w:t>
            </w:r>
            <w:r w:rsidR="00B32A0B"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32A0B" w:rsidTr="00A826EA">
        <w:tc>
          <w:tcPr>
            <w:tcW w:w="3560" w:type="dxa"/>
            <w:vAlign w:val="center"/>
          </w:tcPr>
          <w:p w:rsidR="00B32A0B" w:rsidRDefault="0059356C" w:rsidP="0059356C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«Резиденция Дашковой»</w:t>
            </w:r>
          </w:p>
          <w:p w:rsidR="0059356C" w:rsidRPr="0059356C" w:rsidRDefault="0059356C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Ст. м. «Адмиралтейская»</w:t>
            </w:r>
          </w:p>
        </w:tc>
        <w:tc>
          <w:tcPr>
            <w:tcW w:w="3561" w:type="dxa"/>
            <w:vAlign w:val="center"/>
          </w:tcPr>
          <w:p w:rsidR="00B32A0B" w:rsidRPr="00B32A0B" w:rsidRDefault="0059356C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</w:t>
            </w: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местные номера</w:t>
            </w:r>
          </w:p>
        </w:tc>
        <w:tc>
          <w:tcPr>
            <w:tcW w:w="3561" w:type="dxa"/>
            <w:vAlign w:val="center"/>
          </w:tcPr>
          <w:p w:rsidR="00B32A0B" w:rsidRPr="00B32A0B" w:rsidRDefault="0059356C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11 500 </w:t>
            </w:r>
            <w:r w:rsidR="00B32A0B"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руб.</w:t>
            </w:r>
          </w:p>
        </w:tc>
      </w:tr>
      <w:tr w:rsidR="00322E29" w:rsidTr="002F0B91">
        <w:tc>
          <w:tcPr>
            <w:tcW w:w="7121" w:type="dxa"/>
            <w:gridSpan w:val="2"/>
            <w:vAlign w:val="center"/>
          </w:tcPr>
          <w:p w:rsidR="00322E29" w:rsidRPr="00B32A0B" w:rsidRDefault="00322E29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3561" w:type="dxa"/>
            <w:vAlign w:val="center"/>
          </w:tcPr>
          <w:p w:rsidR="00322E29" w:rsidRPr="00B32A0B" w:rsidRDefault="0059356C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2 5</w:t>
            </w:r>
            <w:r w:rsidR="00322E29" w:rsidRPr="00B32A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00 руб.</w:t>
            </w:r>
          </w:p>
        </w:tc>
      </w:tr>
    </w:tbl>
    <w:p w:rsidR="00A826EA" w:rsidRPr="00A826EA" w:rsidRDefault="00A826EA" w:rsidP="009833E5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lang w:eastAsia="ru-RU"/>
        </w:rPr>
      </w:pPr>
      <w:r w:rsidRPr="00A826EA">
        <w:rPr>
          <w:rFonts w:asciiTheme="majorHAnsi" w:eastAsia="Times New Roman" w:hAnsiTheme="majorHAnsi" w:cs="Arial"/>
          <w:b/>
          <w:color w:val="E36C0A" w:themeColor="accent6" w:themeShade="BF"/>
          <w:sz w:val="24"/>
          <w:lang w:eastAsia="ru-RU"/>
        </w:rPr>
        <w:t>Скидка для школьников: 200 руб.</w:t>
      </w:r>
    </w:p>
    <w:p w:rsidR="0059356C" w:rsidRPr="0059356C" w:rsidRDefault="00A620A4" w:rsidP="008B1D6A">
      <w:pPr>
        <w:shd w:val="clear" w:color="auto" w:fill="FFFFFF"/>
        <w:spacing w:after="180" w:line="300" w:lineRule="atLeast"/>
        <w:rPr>
          <w:rStyle w:val="a9"/>
          <w:rFonts w:asciiTheme="majorHAnsi" w:hAnsiTheme="majorHAnsi"/>
          <w:color w:val="E36C0A" w:themeColor="accent6" w:themeShade="BF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59356C" w:rsidRPr="0059356C">
        <w:rPr>
          <w:rFonts w:asciiTheme="majorHAnsi" w:hAnsiTheme="majorHAnsi"/>
          <w:color w:val="000000"/>
        </w:rPr>
        <w:t xml:space="preserve">транспортное обслуживание на автобусе </w:t>
      </w:r>
      <w:proofErr w:type="spellStart"/>
      <w:r w:rsidR="0059356C" w:rsidRPr="0059356C">
        <w:rPr>
          <w:rFonts w:asciiTheme="majorHAnsi" w:hAnsiTheme="majorHAnsi"/>
          <w:color w:val="000000"/>
        </w:rPr>
        <w:t>еврокласса</w:t>
      </w:r>
      <w:proofErr w:type="spellEnd"/>
      <w:r w:rsidR="0059356C" w:rsidRPr="0059356C">
        <w:rPr>
          <w:rFonts w:asciiTheme="majorHAnsi" w:hAnsiTheme="majorHAnsi"/>
          <w:color w:val="000000"/>
        </w:rPr>
        <w:t>, проживание в гостинице указанной категории, питание (3 завтрака /2 обеда), экскурсии по программе, услуги гида-экскурсовода, страховка от несчастного случая.</w:t>
      </w:r>
      <w:r w:rsidR="0059356C" w:rsidRPr="0059356C">
        <w:rPr>
          <w:rStyle w:val="a9"/>
          <w:rFonts w:asciiTheme="majorHAnsi" w:hAnsiTheme="majorHAnsi"/>
          <w:color w:val="E36C0A" w:themeColor="accent6" w:themeShade="BF"/>
        </w:rPr>
        <w:t xml:space="preserve"> </w:t>
      </w:r>
      <w:bookmarkStart w:id="0" w:name="_GoBack"/>
      <w:bookmarkEnd w:id="0"/>
    </w:p>
    <w:sectPr w:rsidR="0059356C" w:rsidRPr="0059356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1F" w:rsidRDefault="00921D1F" w:rsidP="00FD68EA">
      <w:pPr>
        <w:spacing w:after="0" w:line="240" w:lineRule="auto"/>
      </w:pPr>
      <w:r>
        <w:separator/>
      </w:r>
    </w:p>
  </w:endnote>
  <w:endnote w:type="continuationSeparator" w:id="0">
    <w:p w:rsidR="00921D1F" w:rsidRDefault="00921D1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1F" w:rsidRDefault="00921D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1F" w:rsidRDefault="00921D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1F" w:rsidRDefault="00921D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1F" w:rsidRDefault="00921D1F" w:rsidP="00FD68EA">
      <w:pPr>
        <w:spacing w:after="0" w:line="240" w:lineRule="auto"/>
      </w:pPr>
      <w:r>
        <w:separator/>
      </w:r>
    </w:p>
  </w:footnote>
  <w:footnote w:type="continuationSeparator" w:id="0">
    <w:p w:rsidR="00921D1F" w:rsidRDefault="00921D1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1F" w:rsidRDefault="00921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1F" w:rsidRDefault="00921D1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28FE55" wp14:editId="4AB1A891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1D1F" w:rsidRDefault="00921D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21D1F" w:rsidRDefault="00921D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921D1F" w:rsidRDefault="00921D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921D1F" w:rsidRPr="00FD68EA" w:rsidRDefault="00921D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921D1F" w:rsidRPr="00FD68EA" w:rsidRDefault="00921D1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921D1F" w:rsidRPr="00FD68EA" w:rsidRDefault="00921D1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21D1F" w:rsidRPr="00FD68EA" w:rsidRDefault="00921D1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921D1F" w:rsidRPr="00FD68EA" w:rsidRDefault="00921D1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21D1F" w:rsidRPr="00FD68EA" w:rsidRDefault="00921D1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921D1F" w:rsidRDefault="00921D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921D1F" w:rsidRDefault="00921D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921D1F" w:rsidRDefault="00921D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921D1F" w:rsidRPr="00FD68EA" w:rsidRDefault="00921D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921D1F" w:rsidRPr="00FD68EA" w:rsidRDefault="00921D1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921D1F" w:rsidRPr="00FD68EA" w:rsidRDefault="00921D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21D1F" w:rsidRPr="00FD68EA" w:rsidRDefault="00921D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921D1F" w:rsidRPr="00FD68EA" w:rsidRDefault="00921D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921D1F" w:rsidRPr="00FD68EA" w:rsidRDefault="00921D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1C9CAA87" wp14:editId="4146CD71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1F" w:rsidRDefault="00921D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F63EC"/>
    <w:multiLevelType w:val="multilevel"/>
    <w:tmpl w:val="28E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4D05"/>
    <w:rsid w:val="00080F54"/>
    <w:rsid w:val="00113670"/>
    <w:rsid w:val="00136ABA"/>
    <w:rsid w:val="001B03CF"/>
    <w:rsid w:val="001D0579"/>
    <w:rsid w:val="001D729A"/>
    <w:rsid w:val="001E47FD"/>
    <w:rsid w:val="002634E7"/>
    <w:rsid w:val="002D1A60"/>
    <w:rsid w:val="002F0B91"/>
    <w:rsid w:val="00322E29"/>
    <w:rsid w:val="00333A85"/>
    <w:rsid w:val="003866FC"/>
    <w:rsid w:val="003A3DDB"/>
    <w:rsid w:val="003C26C6"/>
    <w:rsid w:val="003C5CEF"/>
    <w:rsid w:val="00414B7F"/>
    <w:rsid w:val="004245AD"/>
    <w:rsid w:val="004350AC"/>
    <w:rsid w:val="00450257"/>
    <w:rsid w:val="00450EF7"/>
    <w:rsid w:val="0047149C"/>
    <w:rsid w:val="004E0B29"/>
    <w:rsid w:val="0059356C"/>
    <w:rsid w:val="005A6ED1"/>
    <w:rsid w:val="005F6D4B"/>
    <w:rsid w:val="006B2C4F"/>
    <w:rsid w:val="00702312"/>
    <w:rsid w:val="00707F50"/>
    <w:rsid w:val="007369AA"/>
    <w:rsid w:val="00792E0F"/>
    <w:rsid w:val="007B0230"/>
    <w:rsid w:val="007E32FF"/>
    <w:rsid w:val="007F0D15"/>
    <w:rsid w:val="00814278"/>
    <w:rsid w:val="00881EA3"/>
    <w:rsid w:val="008B1D6A"/>
    <w:rsid w:val="008C5653"/>
    <w:rsid w:val="008D0356"/>
    <w:rsid w:val="008D12C3"/>
    <w:rsid w:val="00913551"/>
    <w:rsid w:val="00921D1F"/>
    <w:rsid w:val="0093794C"/>
    <w:rsid w:val="00937BC8"/>
    <w:rsid w:val="009833E5"/>
    <w:rsid w:val="00992906"/>
    <w:rsid w:val="009C38A9"/>
    <w:rsid w:val="009D54D3"/>
    <w:rsid w:val="009E7540"/>
    <w:rsid w:val="009F2432"/>
    <w:rsid w:val="009F7FC3"/>
    <w:rsid w:val="00A620A4"/>
    <w:rsid w:val="00A826EA"/>
    <w:rsid w:val="00A9412C"/>
    <w:rsid w:val="00AD79C1"/>
    <w:rsid w:val="00B1463C"/>
    <w:rsid w:val="00B32A0B"/>
    <w:rsid w:val="00BD25FC"/>
    <w:rsid w:val="00BD49B0"/>
    <w:rsid w:val="00C02F6A"/>
    <w:rsid w:val="00C24416"/>
    <w:rsid w:val="00C30626"/>
    <w:rsid w:val="00C6057E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ED2742"/>
    <w:rsid w:val="00F33EC8"/>
    <w:rsid w:val="00F36849"/>
    <w:rsid w:val="00F57F40"/>
    <w:rsid w:val="00F73BD0"/>
    <w:rsid w:val="00F853B4"/>
    <w:rsid w:val="00F97170"/>
    <w:rsid w:val="00F97A98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69A2-4B69-4A97-8295-303AF8EB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2018-11-19T14:03:00Z</dcterms:created>
  <dcterms:modified xsi:type="dcterms:W3CDTF">2018-11-19T14:03:00Z</dcterms:modified>
</cp:coreProperties>
</file>