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E22CA" w:rsidRPr="006E22CA" w:rsidRDefault="006E22CA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 w:rsidRPr="006E22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Ледовое шоу И. Авербуха "Щелкунчик на бис!" (0+) </w:t>
            </w:r>
            <w:r w:rsidRPr="006E22CA"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6E22CA" w:rsidRDefault="006E22CA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 3 января 2019 г.  в 15:00</w:t>
            </w:r>
          </w:p>
          <w:p w:rsidR="006E22CA" w:rsidRPr="006E22CA" w:rsidRDefault="006E22CA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lang w:eastAsia="ru-RU"/>
              </w:rPr>
            </w:pPr>
            <w:r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Москва. Ледовый Дворец в "Парке Легенд"</w:t>
            </w:r>
          </w:p>
          <w:p w:rsidR="006E22CA" w:rsidRDefault="006E22CA"/>
        </w:tc>
      </w:tr>
      <w:tr w:rsidR="006E22CA" w:rsidTr="006E22CA">
        <w:tc>
          <w:tcPr>
            <w:tcW w:w="10682" w:type="dxa"/>
          </w:tcPr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jc w:val="both"/>
              <w:rPr>
                <w:rFonts w:asciiTheme="majorHAnsi" w:hAnsiTheme="majorHAnsi" w:cstheme="minorHAnsi"/>
                <w:color w:val="E36C0A" w:themeColor="accent6" w:themeShade="BF"/>
                <w:shd w:val="clear" w:color="auto" w:fill="FFFFFF"/>
              </w:rPr>
            </w:pPr>
            <w:r w:rsidRPr="00700C50">
              <w:rPr>
                <w:rStyle w:val="aa"/>
                <w:rFonts w:asciiTheme="majorHAnsi" w:hAnsiTheme="majorHAnsi" w:cstheme="minorHAnsi"/>
                <w:color w:val="E36C0A" w:themeColor="accent6" w:themeShade="BF"/>
                <w:shd w:val="clear" w:color="auto" w:fill="FFFFFF"/>
              </w:rPr>
              <w:t>Отправление из Тулы в 9:00 </w:t>
            </w:r>
            <w:r w:rsidRPr="00700C50">
              <w:rPr>
                <w:rFonts w:asciiTheme="majorHAnsi" w:hAnsiTheme="majorHAnsi" w:cstheme="minorHAnsi"/>
                <w:color w:val="E36C0A" w:themeColor="accent6" w:themeShade="BF"/>
                <w:shd w:val="clear" w:color="auto" w:fill="FFFFFF"/>
              </w:rPr>
              <w:t>(площадь перед Автовокзалом)</w:t>
            </w:r>
          </w:p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jc w:val="both"/>
              <w:rPr>
                <w:rFonts w:asciiTheme="majorHAnsi" w:hAnsiTheme="majorHAnsi" w:cstheme="minorHAnsi"/>
                <w:b/>
                <w:bCs/>
                <w:color w:val="333333"/>
                <w:shd w:val="clear" w:color="auto" w:fill="FFFFFF"/>
              </w:rPr>
            </w:pPr>
            <w:r w:rsidRPr="00700C50">
              <w:rPr>
                <w:rStyle w:val="aa"/>
                <w:rFonts w:asciiTheme="majorHAnsi" w:hAnsiTheme="majorHAnsi" w:cstheme="minorHAnsi"/>
                <w:color w:val="262626" w:themeColor="text1" w:themeTint="D9"/>
                <w:shd w:val="clear" w:color="auto" w:fill="FFFFFF"/>
              </w:rPr>
              <w:t>из Серпухова – в 10:30</w:t>
            </w:r>
            <w:r w:rsidRPr="00700C50">
              <w:rPr>
                <w:rFonts w:asciiTheme="majorHAnsi" w:hAnsiTheme="majorHAnsi" w:cstheme="minorHAnsi"/>
                <w:color w:val="262626" w:themeColor="text1" w:themeTint="D9"/>
                <w:shd w:val="clear" w:color="auto" w:fill="FFFFFF"/>
              </w:rPr>
              <w:t xml:space="preserve">  </w:t>
            </w:r>
            <w:r w:rsidRPr="00700C50">
              <w:rPr>
                <w:rFonts w:asciiTheme="majorHAnsi" w:hAnsiTheme="majorHAnsi" w:cstheme="minorHAnsi"/>
                <w:color w:val="333333"/>
                <w:shd w:val="clear" w:color="auto" w:fill="FFFFFF"/>
              </w:rPr>
              <w:t>(кафе «Вояж»).</w:t>
            </w:r>
          </w:p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theme="minorHAnsi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Продюсерская компания «Илья Авербух» </w:t>
            </w:r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 xml:space="preserve">приготовила новый  сюрприз для своих многочисленных поклонников. География реализованных проектов компании «Илья Авербух» поражает воображение: «12 месяцев», «Мама», «Малыш и </w:t>
            </w:r>
            <w:proofErr w:type="spellStart"/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Карлсон</w:t>
            </w:r>
            <w:proofErr w:type="spellEnd"/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 xml:space="preserve">» и </w:t>
            </w:r>
            <w:proofErr w:type="spellStart"/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др</w:t>
            </w:r>
            <w:proofErr w:type="spellEnd"/>
            <w:proofErr w:type="gramStart"/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… Э</w:t>
            </w:r>
            <w:proofErr w:type="gramEnd"/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ти шоу посетили более 800 тысяч зрителей. Совершенно очевидно, что «Щелкунчик» Ильи Авербуха будет пользоваться у российской публики не меньшим успехом.  </w:t>
            </w:r>
          </w:p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theme="minorHAnsi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Роль Мышиного короля в новом шоу исполнит </w:t>
            </w:r>
            <w:r w:rsidRPr="00700C50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Алексей Ягудин</w:t>
            </w:r>
            <w:r w:rsidRPr="00700C50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. </w:t>
            </w:r>
            <w:r w:rsidRPr="00700C50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Максим Маринин</w:t>
            </w:r>
            <w:r w:rsidRPr="00700C50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</w:t>
            </w:r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предстанет в образе Щелкунчика, а </w:t>
            </w:r>
            <w:r w:rsidRPr="00700C50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 xml:space="preserve">Татьяна </w:t>
            </w:r>
            <w:proofErr w:type="spellStart"/>
            <w:r w:rsidRPr="00700C50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lang w:eastAsia="ru-RU"/>
              </w:rPr>
              <w:t>Тотьмянина</w:t>
            </w:r>
            <w:proofErr w:type="spellEnd"/>
            <w:r w:rsidRPr="00700C50">
              <w:rPr>
                <w:rFonts w:asciiTheme="majorHAnsi" w:eastAsia="Times New Roman" w:hAnsiTheme="majorHAnsi" w:cstheme="minorHAnsi"/>
                <w:color w:val="17365D" w:themeColor="text2" w:themeShade="BF"/>
                <w:lang w:eastAsia="ru-RU"/>
              </w:rPr>
              <w:t> </w:t>
            </w:r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– в образе девочки Маши. Само собой разумеется, Вас ждут многие другие звезды российского спорта и кино. Постановка пройдет в одном из самых крупных ледовых дворцов Москвы. Сам Илья Авербух уже заявил, что новое шоу в его карьере является одним из самых дорогостоящих и зрелищных. Вас ждет великолепное шоу со сложнейшей сценографией и яркими костюмами, которые создавали французские дизайнеры.</w:t>
            </w:r>
          </w:p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theme="minorHAnsi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theme="minorHAnsi"/>
                <w:color w:val="333333"/>
                <w:lang w:eastAsia="ru-RU"/>
              </w:rPr>
              <w:t>Сказка Э.Т.А. Гофмана «Щелкунчик и Мышиный король» была опубликована в 1816 году. На основе этого произведения был создан балет П.И. Чайковского «Щелкунчик». Спектакль стал очень популярным и принес творению Гофмана настоящую славу. Сказка рассказывает о принце, на которого навела порчу злая колдунья. Принц превратился в щелкунчика – игрушку, с помощью которой можно раскалывать орехи. Его преподнесли девочке Мари на Рождество. Щелкунчик рассказывает своей новой хозяйке много тайн. Только она может спасти его от злых чар.  </w:t>
            </w:r>
          </w:p>
          <w:p w:rsidR="006E22CA" w:rsidRPr="00700C50" w:rsidRDefault="006E22CA" w:rsidP="006E22CA">
            <w:pPr>
              <w:rPr>
                <w:rFonts w:asciiTheme="majorHAnsi" w:hAnsiTheme="majorHAnsi" w:cstheme="minorHAnsi"/>
              </w:rPr>
            </w:pPr>
            <w:r w:rsidRPr="00700C50">
              <w:rPr>
                <w:rFonts w:asciiTheme="majorHAnsi" w:eastAsia="Times New Roman" w:hAnsiTheme="majorHAnsi" w:cstheme="minorHAnsi"/>
                <w:color w:val="333333"/>
                <w:shd w:val="clear" w:color="auto" w:fill="FFFFFF"/>
                <w:lang w:eastAsia="ru-RU"/>
              </w:rPr>
              <w:t>Не упустите возможность насладиться незабываемым зрелищем!</w:t>
            </w:r>
          </w:p>
        </w:tc>
      </w:tr>
      <w:tr w:rsidR="006E22CA" w:rsidTr="006E22CA">
        <w:tc>
          <w:tcPr>
            <w:tcW w:w="10682" w:type="dxa"/>
          </w:tcPr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Стоимость билетов</w:t>
            </w:r>
            <w:proofErr w:type="gramStart"/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 </w:t>
            </w:r>
            <w:r w:rsidR="0030649E" w:rsidRPr="0030649E">
              <w:rPr>
                <w:color w:val="E36C0A" w:themeColor="accent6" w:themeShade="BF"/>
              </w:rPr>
              <w:t>:</w:t>
            </w:r>
            <w:bookmarkStart w:id="0" w:name="_GoBack"/>
            <w:bookmarkEnd w:id="0"/>
            <w:proofErr w:type="gramEnd"/>
          </w:p>
          <w:p w:rsidR="006E22CA" w:rsidRPr="00700C50" w:rsidRDefault="006E22CA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сектор 10, ряды: 3 (места 1-12), 4 (места 1-8)  - 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1 500 руб.;</w:t>
            </w:r>
          </w:p>
          <w:p w:rsidR="006E22CA" w:rsidRPr="00700C50" w:rsidRDefault="006E22CA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сектор  9   ряды: 3 (места 1-7), 4 (места 1-10), 5 (места 1-10) - 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2 000 руб.</w:t>
            </w:r>
          </w:p>
          <w:p w:rsidR="006E22CA" w:rsidRPr="00700C50" w:rsidRDefault="006E22CA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Дополнительно оплачивается проезд: 1 000  руб./чел.</w:t>
            </w:r>
          </w:p>
          <w:p w:rsidR="006E22CA" w:rsidRDefault="006E22CA"/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CA" w:rsidRDefault="006E22CA" w:rsidP="00FD68EA">
      <w:pPr>
        <w:spacing w:after="0" w:line="240" w:lineRule="auto"/>
      </w:pPr>
      <w:r>
        <w:separator/>
      </w:r>
    </w:p>
  </w:endnote>
  <w:end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CA" w:rsidRDefault="006E22CA" w:rsidP="00FD68EA">
      <w:pPr>
        <w:spacing w:after="0" w:line="240" w:lineRule="auto"/>
      </w:pPr>
      <w:r>
        <w:separator/>
      </w:r>
    </w:p>
  </w:footnote>
  <w:foot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E22CA" w:rsidRPr="00FD68E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E22CA" w:rsidRPr="00FD68EA" w:rsidRDefault="006E22C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E22CA" w:rsidRPr="00FD68E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E22CA" w:rsidRPr="00FD68EA" w:rsidRDefault="006E22C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0649E"/>
    <w:rsid w:val="003866FC"/>
    <w:rsid w:val="0047149C"/>
    <w:rsid w:val="006E22CA"/>
    <w:rsid w:val="00700C50"/>
    <w:rsid w:val="009F7FC3"/>
    <w:rsid w:val="00D50E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dcterms:created xsi:type="dcterms:W3CDTF">2018-10-30T12:19:00Z</dcterms:created>
  <dcterms:modified xsi:type="dcterms:W3CDTF">2018-10-30T12:24:00Z</dcterms:modified>
</cp:coreProperties>
</file>